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3C8" w:rsidRDefault="00EA13C8" w:rsidP="00EA13C8">
      <w:pPr>
        <w:pStyle w:val="Heading1"/>
        <w:shd w:val="clear" w:color="auto" w:fill="B2CCFF"/>
        <w:spacing w:before="330" w:beforeAutospacing="0" w:after="225" w:afterAutospacing="0"/>
        <w:jc w:val="center"/>
        <w:rPr>
          <w:color w:val="002A80"/>
          <w:sz w:val="34"/>
          <w:szCs w:val="34"/>
        </w:rPr>
      </w:pPr>
      <w:r>
        <w:rPr>
          <w:color w:val="002A80"/>
          <w:sz w:val="34"/>
          <w:szCs w:val="34"/>
        </w:rPr>
        <w:t>Brauchen Wunder Göttlichkeit?</w:t>
      </w:r>
    </w:p>
    <w:p w:rsidR="00EA13C8" w:rsidRDefault="00EA13C8" w:rsidP="00EA13C8">
      <w:pPr>
        <w:jc w:val="center"/>
        <w:rPr>
          <w:rtl/>
          <w:lang w:bidi="ar-EG"/>
        </w:rPr>
      </w:pPr>
      <w:r>
        <w:rPr>
          <w:noProof/>
        </w:rPr>
        <w:drawing>
          <wp:inline distT="0" distB="0" distL="0" distR="0" wp14:anchorId="39591E83" wp14:editId="2AF44A0E">
            <wp:extent cx="2668905" cy="2891790"/>
            <wp:effectExtent l="0" t="0" r="0" b="3810"/>
            <wp:docPr id="1" name="Picture 1" descr="http://www.islamreligion.com/articles/images/Do_Miracles_Necessite_Divinity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slamreligion.com/articles/images/Do_Miracles_Necessite_Divinity_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8905" cy="2891790"/>
                    </a:xfrm>
                    <a:prstGeom prst="rect">
                      <a:avLst/>
                    </a:prstGeom>
                    <a:noFill/>
                    <a:ln>
                      <a:noFill/>
                    </a:ln>
                  </pic:spPr>
                </pic:pic>
              </a:graphicData>
            </a:graphic>
          </wp:inline>
        </w:drawing>
      </w:r>
    </w:p>
    <w:p w:rsidR="00EA13C8" w:rsidRDefault="00EA13C8" w:rsidP="00EA13C8">
      <w:pPr>
        <w:pStyle w:val="w-body-text-1"/>
        <w:shd w:val="clear" w:color="auto" w:fill="E1F4FD"/>
        <w:spacing w:before="0" w:beforeAutospacing="0" w:after="160" w:afterAutospacing="0"/>
        <w:ind w:firstLine="397"/>
        <w:rPr>
          <w:color w:val="000000"/>
          <w:sz w:val="26"/>
          <w:szCs w:val="26"/>
        </w:rPr>
      </w:pPr>
      <w:r>
        <w:rPr>
          <w:color w:val="000000"/>
          <w:sz w:val="26"/>
          <w:szCs w:val="26"/>
        </w:rPr>
        <w:t>Manche sagen, Jesus sei göttlich, weil er Wunder vollbracht habe.  Viele Unitarier und alle Muslime betonen, dass Jesus tatsächlich Wunder vollbracht habe, aber durch den Willen Gottes und nicht weil er selbst irgendwelche göttlichen Eigenschaften besessen hätte.  Dazu wiederholen wir Apostelgeschichte 2:22:.</w:t>
      </w:r>
    </w:p>
    <w:p w:rsidR="00EA13C8" w:rsidRDefault="00EA13C8" w:rsidP="00EA13C8">
      <w:pPr>
        <w:pStyle w:val="w-hadeeth-or-bible"/>
        <w:shd w:val="clear" w:color="auto" w:fill="E1F4FD"/>
        <w:spacing w:before="0" w:beforeAutospacing="0" w:after="160" w:afterAutospacing="0"/>
        <w:rPr>
          <w:b/>
          <w:bCs/>
          <w:color w:val="000000"/>
          <w:sz w:val="26"/>
          <w:szCs w:val="26"/>
        </w:rPr>
      </w:pPr>
      <w:r>
        <w:rPr>
          <w:b/>
          <w:bCs/>
          <w:color w:val="000000"/>
          <w:sz w:val="26"/>
          <w:szCs w:val="26"/>
        </w:rPr>
        <w:t>“Jesus of Nazareth, den Mann, von Gott unter euch erwiesen mit Taten und Wundern und Zeichen, welche Gott durch ihn tat unter euch, wie ihr selbst wisset.” (italics mine)</w:t>
      </w:r>
    </w:p>
    <w:p w:rsidR="00EA13C8" w:rsidRDefault="00EA13C8" w:rsidP="00EA13C8">
      <w:pPr>
        <w:pStyle w:val="w-body-text-1"/>
        <w:shd w:val="clear" w:color="auto" w:fill="E1F4FD"/>
        <w:spacing w:before="0" w:beforeAutospacing="0" w:after="160" w:afterAutospacing="0"/>
        <w:ind w:firstLine="397"/>
        <w:rPr>
          <w:color w:val="000000"/>
          <w:sz w:val="26"/>
          <w:szCs w:val="26"/>
        </w:rPr>
      </w:pPr>
      <w:r>
        <w:rPr>
          <w:color w:val="000000"/>
          <w:sz w:val="26"/>
          <w:szCs w:val="26"/>
        </w:rPr>
        <w:t>Im Einverständnis mit der Bibel und dem Heiligen Quran sagen auch die Muslime, dass die Wunder Jesu´ durch die Kraft Gottes vollbracht wurden.  Im Heiligen Qu an wird stellt Gott fest: . </w:t>
      </w:r>
    </w:p>
    <w:p w:rsidR="00EA13C8" w:rsidRDefault="00EA13C8" w:rsidP="00EA13C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Wenn Allah sagen wird: “O Jesus, Sohn der Maria, gedenke Meiner Gnade gegen dich und gegen deine Mutter; wie Ich dich stärkte mit der heiligen Eingebung – du sprachst zu den Menschen sowohl in der Wiege als auch im Mannesalter; und wie ich dich die Schrift und die Weisheit lehrte und die Thora und das Evangelium; und wie du mit Meiner Erlaubnis aus Ton bildetest, was wie Vögel aussah, du hauchtest ihm dann (Atem) ein, und es wurde mit Meiner Erlaubnis zu (wirklichen) Vögeln; und wie du mit Meiner Erlaubnis die Blinden und die Aussätzigen heiltest; und wie du mit Meiner Erlaubnis die Toten erwecktest.” (Quran 5:110)</w:t>
      </w:r>
    </w:p>
    <w:p w:rsidR="00EA13C8" w:rsidRDefault="00EA13C8" w:rsidP="00EA13C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 islamische Sichtweise ist, dass Wunder Gottgegebene Zeichen des Prophetentums sind, aber nicht auf Göttlichkeit </w:t>
      </w:r>
      <w:r>
        <w:rPr>
          <w:color w:val="000000"/>
          <w:sz w:val="26"/>
          <w:szCs w:val="26"/>
        </w:rPr>
        <w:lastRenderedPageBreak/>
        <w:t>hinweisen. </w:t>
      </w:r>
      <w:r>
        <w:rPr>
          <w:rStyle w:val="apple-converted-space"/>
          <w:rFonts w:eastAsiaTheme="majorEastAsia"/>
          <w:color w:val="000000"/>
        </w:rPr>
        <w:t> </w:t>
      </w:r>
      <w:r>
        <w:rPr>
          <w:i/>
          <w:iCs/>
          <w:color w:val="000000"/>
          <w:sz w:val="26"/>
          <w:szCs w:val="26"/>
        </w:rPr>
        <w:t>Hadith</w:t>
      </w:r>
      <w:r>
        <w:rPr>
          <w:color w:val="000000"/>
          <w:sz w:val="26"/>
          <w:szCs w:val="26"/>
        </w:rPr>
        <w:t>(Überlieferungen der Aussprüche, Taten, Erscheinung und taktischen Züge von Muhammad) berichten von den zahlreichen Wundern Muhammads, und zwar mit einer größeren historischen Authentizität als man das in den biblischen Manuskripten finden kann.  Während die</w:t>
      </w:r>
      <w:r>
        <w:rPr>
          <w:rStyle w:val="apple-converted-space"/>
          <w:rFonts w:eastAsiaTheme="majorEastAsia"/>
          <w:color w:val="000000"/>
        </w:rPr>
        <w:t> </w:t>
      </w:r>
      <w:r>
        <w:rPr>
          <w:i/>
          <w:iCs/>
          <w:color w:val="000000"/>
          <w:sz w:val="26"/>
          <w:szCs w:val="26"/>
        </w:rPr>
        <w:t>Hadith</w:t>
      </w:r>
      <w:r>
        <w:rPr>
          <w:color w:val="000000"/>
          <w:sz w:val="26"/>
          <w:szCs w:val="26"/>
        </w:rPr>
        <w:t>wissenschaft als ein Wunder und Rekordhalter historischer Genauigkeit gilt, kann die Bibel nicht einmal die grundsätzlichen Standards historischer Genauigkeit erfüllen.</w:t>
      </w:r>
      <w:bookmarkStart w:id="0" w:name="_ftnref12333"/>
      <w:r>
        <w:rPr>
          <w:color w:val="000000"/>
          <w:sz w:val="26"/>
          <w:szCs w:val="26"/>
        </w:rPr>
        <w:fldChar w:fldCharType="begin"/>
      </w:r>
      <w:r>
        <w:rPr>
          <w:color w:val="000000"/>
          <w:sz w:val="26"/>
          <w:szCs w:val="26"/>
        </w:rPr>
        <w:instrText xml:space="preserve"> HYPERLINK "http://www.islamreligion.com/de/articles/574/" \l "_ftn12333" \o " Für tieferreichende Studien wird der Leser auf: Hadith Literature: Its Origins, Development and Special Features, von Muhammad Zubayr Siddiqi (Islamic Texts Society, London, 1993), und Studies in Hadith Methodology and Literature, von Muhammad Mustafa Azami (American Trust Publications, Indianapolis, 1977) verwiesen.." </w:instrText>
      </w:r>
      <w:r>
        <w:rPr>
          <w:color w:val="000000"/>
          <w:sz w:val="26"/>
          <w:szCs w:val="26"/>
        </w:rPr>
        <w:fldChar w:fldCharType="separate"/>
      </w:r>
      <w:r>
        <w:rPr>
          <w:rStyle w:val="FootnoteReference"/>
          <w:color w:val="800080"/>
          <w:position w:val="2"/>
          <w:u w:val="single"/>
        </w:rPr>
        <w:t>*</w:t>
      </w:r>
      <w:r>
        <w:rPr>
          <w:color w:val="000000"/>
          <w:sz w:val="26"/>
          <w:szCs w:val="26"/>
        </w:rPr>
        <w:fldChar w:fldCharType="end"/>
      </w:r>
      <w:bookmarkEnd w:id="0"/>
      <w:r>
        <w:rPr>
          <w:rStyle w:val="apple-converted-space"/>
          <w:rFonts w:eastAsiaTheme="majorEastAsia"/>
          <w:color w:val="000000"/>
        </w:rPr>
        <w:t> </w:t>
      </w:r>
      <w:r>
        <w:rPr>
          <w:color w:val="000000"/>
          <w:sz w:val="26"/>
          <w:szCs w:val="26"/>
        </w:rPr>
        <w:t> Beispielsweise sind die Verfasser der meisten Bücher der Bibel (selbst der Evangelien) unbekannt, die Zeit in der sie aufgeschrieben wurden, ist nur wenig bestimmt, und die Quelle der Informationen ist unklar.  Diese Themen werden später noch ausführlich besprochen, aber als Beispiel für ein kleines Problem lasst uns die Geschichte von Judas´ Verrat Jesu´ an die Hohen Priester betrachten.  Wer war der Verfasser und warum sollten wir ihm Glauben schenken?  War er bei dem Verrat anwesend?  Wenn nicht, woher nahm er dann seine Informationen?  Und wenn er anwesend gewesen wäre, warum hat er dann Jesus nicht gewarnt, ist er so nicht ein Verbündeter des Verrbrechens?  Und was für ein Verfasser eines Evangeliums ist er</w:t>
      </w:r>
      <w:r>
        <w:rPr>
          <w:rStyle w:val="apple-converted-space"/>
          <w:rFonts w:eastAsiaTheme="majorEastAsia"/>
          <w:color w:val="000000"/>
        </w:rPr>
        <w:t> </w:t>
      </w:r>
      <w:r>
        <w:rPr>
          <w:i/>
          <w:iCs/>
          <w:color w:val="000000"/>
          <w:sz w:val="26"/>
          <w:szCs w:val="26"/>
        </w:rPr>
        <w:t>dann</w:t>
      </w:r>
      <w:r>
        <w:rPr>
          <w:color w:val="000000"/>
          <w:sz w:val="26"/>
          <w:szCs w:val="26"/>
        </w:rPr>
        <w:t>? </w:t>
      </w:r>
    </w:p>
    <w:p w:rsidR="00EA13C8" w:rsidRDefault="00EA13C8" w:rsidP="00EA13C8">
      <w:pPr>
        <w:pStyle w:val="w-body-text-1"/>
        <w:shd w:val="clear" w:color="auto" w:fill="E1F4FD"/>
        <w:spacing w:before="0" w:beforeAutospacing="0" w:after="160" w:afterAutospacing="0"/>
        <w:ind w:firstLine="397"/>
        <w:rPr>
          <w:color w:val="000000"/>
          <w:sz w:val="26"/>
          <w:szCs w:val="26"/>
        </w:rPr>
      </w:pPr>
      <w:r>
        <w:rPr>
          <w:color w:val="000000"/>
          <w:sz w:val="26"/>
          <w:szCs w:val="26"/>
        </w:rPr>
        <w:t>Hört sich dumm an?  Mag sein.  Aber noch einmal: ist es nicht dümmer, auf eine Erlösung zu vertrauen auf der Grundlage von Evangelien und Briefen unbekannter Herkunft und von unbekannten Autoren?  Das Jesus Seminar ist vielleicht einer der objektivsten und ernsthaftesten Versuche einer ökumenischen Ratsversammlung christlicher Gelehrter, um die Authenzität der berichteten Taten und Aussprüche Jesu´ festzustellen.  Aber zu ihrer Methode gehört es, auszuwählen!  Zweitausend Jahre nach der Entsendung Jesu´ bilden nahezu zweihundert Gelehrte eine kollektive christliche Meinung bezüglich der Authenzität der Zitate und historischen Berichte Jesu´ indem sie farbige Kügelchen werfen.  Was zum Beispiel die berichteten Worte Jesu´ angeht, lautet die Definition der Kugelfarben folgendermaßen:. </w:t>
      </w:r>
    </w:p>
    <w:p w:rsidR="00EA13C8" w:rsidRDefault="00EA13C8" w:rsidP="00EA13C8">
      <w:pPr>
        <w:pStyle w:val="w-body-text-1"/>
        <w:shd w:val="clear" w:color="auto" w:fill="E1F4FD"/>
        <w:spacing w:before="0" w:beforeAutospacing="0" w:after="160" w:afterAutospacing="0"/>
        <w:ind w:left="720"/>
        <w:rPr>
          <w:color w:val="000000"/>
          <w:sz w:val="26"/>
          <w:szCs w:val="26"/>
        </w:rPr>
      </w:pPr>
      <w:r>
        <w:rPr>
          <w:color w:val="000000"/>
          <w:sz w:val="26"/>
          <w:szCs w:val="26"/>
          <w:lang w:val="de-DE"/>
        </w:rPr>
        <w:t>Rot – Jesus sagte es oder etwas sehr ähnliches.  Rosa – Jesus vielleicht etwas wie das, obgleich die Worte unter der Übersetzung gelitten haben.  Grau – dies sind nicht seine Worte, aber die Vorstellungen entsprechen seinen eigenen Vorstellungen.  Schwarz – Jesus sagte dies nicht, diese Worte repräsentieren die christliche Gemeinde oder eine spätere Ansicht.</w:t>
      </w:r>
      <w:bookmarkStart w:id="1" w:name="_ftnref12334"/>
      <w:r>
        <w:rPr>
          <w:color w:val="000000"/>
          <w:sz w:val="26"/>
          <w:szCs w:val="26"/>
        </w:rPr>
        <w:fldChar w:fldCharType="begin"/>
      </w:r>
      <w:r>
        <w:rPr>
          <w:color w:val="000000"/>
          <w:sz w:val="26"/>
          <w:szCs w:val="26"/>
        </w:rPr>
        <w:instrText xml:space="preserve"> HYPERLINK "http://www.islamreligion.com/de/articles/574/" \l "_ftn12334" \o " Funk, Robert Walter. 1996. Honest to Jesus, Jesus for a New Millennium. Polebridge Press. S.8."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1"/>
    </w:p>
    <w:p w:rsidR="00EA13C8" w:rsidRDefault="00EA13C8" w:rsidP="00EA13C8">
      <w:pPr>
        <w:pStyle w:val="w-body-text-1"/>
        <w:shd w:val="clear" w:color="auto" w:fill="E1F4FD"/>
        <w:spacing w:before="0" w:beforeAutospacing="0" w:after="160" w:afterAutospacing="0"/>
        <w:ind w:firstLine="397"/>
        <w:rPr>
          <w:color w:val="000000"/>
          <w:sz w:val="26"/>
          <w:szCs w:val="26"/>
        </w:rPr>
      </w:pPr>
      <w:r>
        <w:rPr>
          <w:color w:val="000000"/>
          <w:sz w:val="26"/>
          <w:szCs w:val="26"/>
        </w:rPr>
        <w:t>Andere christliche Kommitees haben versucht, Bibeltexte mit ähnlichen Methoden authentisch zu sprechen.  Die Herausgeber der United Bible Societies ’</w:t>
      </w:r>
      <w:r>
        <w:rPr>
          <w:i/>
          <w:iCs/>
          <w:color w:val="000000"/>
          <w:sz w:val="26"/>
          <w:szCs w:val="26"/>
        </w:rPr>
        <w:t>The Greek New Testament: Second Edition</w:t>
      </w:r>
      <w:r>
        <w:rPr>
          <w:rStyle w:val="apple-converted-space"/>
          <w:rFonts w:eastAsiaTheme="majorEastAsia"/>
          <w:color w:val="000000"/>
        </w:rPr>
        <w:t> </w:t>
      </w:r>
      <w:r>
        <w:rPr>
          <w:color w:val="000000"/>
          <w:sz w:val="26"/>
          <w:szCs w:val="26"/>
        </w:rPr>
        <w:t>haben eine alphabetische Klassifizierung gewählt:. </w:t>
      </w:r>
    </w:p>
    <w:p w:rsidR="00EA13C8" w:rsidRDefault="00EA13C8" w:rsidP="00EA13C8">
      <w:pPr>
        <w:pStyle w:val="w-body-text-1"/>
        <w:shd w:val="clear" w:color="auto" w:fill="E1F4FD"/>
        <w:spacing w:before="0" w:beforeAutospacing="0" w:after="160" w:afterAutospacing="0"/>
        <w:ind w:left="720"/>
        <w:rPr>
          <w:color w:val="000000"/>
          <w:sz w:val="26"/>
          <w:szCs w:val="26"/>
        </w:rPr>
      </w:pPr>
      <w:r>
        <w:rPr>
          <w:color w:val="000000"/>
          <w:sz w:val="26"/>
          <w:szCs w:val="26"/>
          <w:lang w:val="de-DE"/>
        </w:rPr>
        <w:t xml:space="preserve">Mit Hilfe der Buchstaben A, B, C und D eingeschlossen in Klammern {} am Anfang einer jeden Textvariation hat das Kommitee versucht, den relativen Grad der Sicherheit anzugeben, zu denen es auf der Grundlage von internen Betrachtungen ebenso wie durch externe Beweise gelangte.  Der Buchstabe A zeigt an, dass der Text wirklich sicher sein soll, während B anzeigt, dass ein gewisser Zweifel besteht.  Der </w:t>
      </w:r>
      <w:r>
        <w:rPr>
          <w:color w:val="000000"/>
          <w:sz w:val="26"/>
          <w:szCs w:val="26"/>
          <w:lang w:val="de-DE"/>
        </w:rPr>
        <w:lastRenderedPageBreak/>
        <w:t>Buchstabe C bedeutet, dass beträchtliche Zweifel über den Text bestehen, während D zeigt, dass in einem erheblichen Maße Zweifel an dem Text bestehen.</w:t>
      </w:r>
      <w:bookmarkStart w:id="2" w:name="_ftnref12335"/>
      <w:r>
        <w:rPr>
          <w:color w:val="000000"/>
          <w:sz w:val="26"/>
          <w:szCs w:val="26"/>
        </w:rPr>
        <w:fldChar w:fldCharType="begin"/>
      </w:r>
      <w:r>
        <w:rPr>
          <w:color w:val="000000"/>
          <w:sz w:val="26"/>
          <w:szCs w:val="26"/>
        </w:rPr>
        <w:instrText xml:space="preserve"> HYPERLINK "http://www.islamreligion.com/de/articles/574/" \l "_ftn12335" \o " Aland, Kurt, Matthew Black, Carlo M. Martini, Bruce M. Metzger &amp; Allen Wikgren (Editors). 1968. The Greek New Testament. Second Edition. United Bible Societies. S. x-xi." </w:instrText>
      </w:r>
      <w:r>
        <w:rPr>
          <w:color w:val="000000"/>
          <w:sz w:val="26"/>
          <w:szCs w:val="26"/>
        </w:rPr>
        <w:fldChar w:fldCharType="separate"/>
      </w:r>
      <w:r>
        <w:rPr>
          <w:rStyle w:val="w-footnote-number"/>
          <w:color w:val="800080"/>
          <w:position w:val="2"/>
          <w:sz w:val="21"/>
          <w:szCs w:val="21"/>
          <w:u w:val="single"/>
        </w:rPr>
        <w:t>[2]</w:t>
      </w:r>
      <w:r>
        <w:rPr>
          <w:color w:val="000000"/>
          <w:sz w:val="26"/>
          <w:szCs w:val="26"/>
        </w:rPr>
        <w:fldChar w:fldCharType="end"/>
      </w:r>
      <w:bookmarkEnd w:id="2"/>
    </w:p>
    <w:p w:rsidR="00EA13C8" w:rsidRDefault="00EA13C8" w:rsidP="00EA13C8">
      <w:pPr>
        <w:pStyle w:val="w-body-text-1"/>
        <w:shd w:val="clear" w:color="auto" w:fill="E1F4FD"/>
        <w:spacing w:before="0" w:beforeAutospacing="0" w:after="160" w:afterAutospacing="0"/>
        <w:ind w:firstLine="397"/>
        <w:rPr>
          <w:color w:val="000000"/>
          <w:sz w:val="26"/>
          <w:szCs w:val="26"/>
        </w:rPr>
      </w:pPr>
      <w:r>
        <w:rPr>
          <w:color w:val="000000"/>
          <w:sz w:val="26"/>
          <w:szCs w:val="26"/>
        </w:rPr>
        <w:t>Bruce M. Metzger beschreibt, dass er in seinem</w:t>
      </w:r>
      <w:r>
        <w:rPr>
          <w:rStyle w:val="apple-converted-space"/>
          <w:rFonts w:eastAsiaTheme="majorEastAsia"/>
          <w:color w:val="000000"/>
        </w:rPr>
        <w:t> </w:t>
      </w:r>
      <w:r>
        <w:rPr>
          <w:i/>
          <w:iCs/>
          <w:color w:val="000000"/>
          <w:sz w:val="26"/>
          <w:szCs w:val="26"/>
        </w:rPr>
        <w:t>A Textual Commentary on the Greek New Testament</w:t>
      </w:r>
      <w:r>
        <w:rPr>
          <w:rStyle w:val="apple-converted-space"/>
          <w:rFonts w:eastAsiaTheme="majorEastAsia"/>
          <w:color w:val="000000"/>
        </w:rPr>
        <w:t> </w:t>
      </w:r>
      <w:r>
        <w:rPr>
          <w:color w:val="000000"/>
          <w:sz w:val="26"/>
          <w:szCs w:val="26"/>
        </w:rPr>
        <w:t>eine ähnliche Methodik verwendet.  “Tatsächlich”, schreibt er, “gibt es unter den {D} Entscheidungen auch solche, wo keine der Variationen sich selbst als Original bezeichnet und deshalb wurde letztendlich diejenige abgedruckt, die am wenigsten unbefriedigend klang.”</w:t>
      </w:r>
      <w:bookmarkStart w:id="3" w:name="_ftnref12336"/>
      <w:r>
        <w:rPr>
          <w:color w:val="000000"/>
          <w:sz w:val="26"/>
          <w:szCs w:val="26"/>
        </w:rPr>
        <w:fldChar w:fldCharType="begin"/>
      </w:r>
      <w:r>
        <w:rPr>
          <w:color w:val="000000"/>
          <w:sz w:val="26"/>
          <w:szCs w:val="26"/>
        </w:rPr>
        <w:instrText xml:space="preserve"> HYPERLINK "http://www.islamreligion.com/de/articles/574/" \l "_ftn12336" \o " Metzger, Bruce M. A Textual Commentary on the Greek New Testament. Introduction, S. 14." </w:instrText>
      </w:r>
      <w:r>
        <w:rPr>
          <w:color w:val="000000"/>
          <w:sz w:val="26"/>
          <w:szCs w:val="26"/>
        </w:rPr>
        <w:fldChar w:fldCharType="separate"/>
      </w:r>
      <w:r>
        <w:rPr>
          <w:rStyle w:val="w-footnote-number"/>
          <w:color w:val="800080"/>
          <w:position w:val="2"/>
          <w:sz w:val="21"/>
          <w:szCs w:val="21"/>
          <w:u w:val="single"/>
        </w:rPr>
        <w:t>[3]</w:t>
      </w:r>
      <w:r>
        <w:rPr>
          <w:color w:val="000000"/>
          <w:sz w:val="26"/>
          <w:szCs w:val="26"/>
        </w:rPr>
        <w:fldChar w:fldCharType="end"/>
      </w:r>
      <w:bookmarkEnd w:id="3"/>
    </w:p>
    <w:p w:rsidR="00EA13C8" w:rsidRDefault="00EA13C8" w:rsidP="00EA13C8">
      <w:pPr>
        <w:pStyle w:val="w-body-text-1"/>
        <w:shd w:val="clear" w:color="auto" w:fill="E1F4FD"/>
        <w:spacing w:before="0" w:beforeAutospacing="0" w:after="160" w:afterAutospacing="0"/>
        <w:ind w:firstLine="397"/>
        <w:rPr>
          <w:color w:val="000000"/>
          <w:sz w:val="26"/>
          <w:szCs w:val="26"/>
        </w:rPr>
      </w:pPr>
      <w:r>
        <w:rPr>
          <w:color w:val="000000"/>
          <w:sz w:val="26"/>
          <w:szCs w:val="26"/>
        </w:rPr>
        <w:t>Also, gibt uns</w:t>
      </w:r>
      <w:r>
        <w:rPr>
          <w:rStyle w:val="apple-converted-space"/>
          <w:rFonts w:eastAsiaTheme="majorEastAsia"/>
          <w:color w:val="000000"/>
        </w:rPr>
        <w:t> </w:t>
      </w:r>
      <w:r>
        <w:rPr>
          <w:i/>
          <w:iCs/>
          <w:color w:val="000000"/>
          <w:sz w:val="26"/>
          <w:szCs w:val="26"/>
        </w:rPr>
        <w:t>das</w:t>
      </w:r>
      <w:r>
        <w:rPr>
          <w:rStyle w:val="apple-converted-space"/>
          <w:rFonts w:eastAsiaTheme="majorEastAsia"/>
          <w:i/>
          <w:iCs/>
          <w:color w:val="000000"/>
        </w:rPr>
        <w:t> </w:t>
      </w:r>
      <w:r>
        <w:rPr>
          <w:color w:val="000000"/>
          <w:sz w:val="26"/>
          <w:szCs w:val="26"/>
        </w:rPr>
        <w:t>nicht ein warmes, sicheres Gefühl, dass man der Bibel als Rettung der Menschheit vertrauen kann?  </w:t>
      </w:r>
    </w:p>
    <w:p w:rsidR="00EA13C8" w:rsidRDefault="00EA13C8" w:rsidP="00EA13C8">
      <w:pPr>
        <w:pStyle w:val="w-body-text-1"/>
        <w:shd w:val="clear" w:color="auto" w:fill="E1F4FD"/>
        <w:spacing w:before="0" w:beforeAutospacing="0" w:after="160" w:afterAutospacing="0"/>
        <w:ind w:firstLine="397"/>
        <w:rPr>
          <w:color w:val="000000"/>
          <w:sz w:val="26"/>
          <w:szCs w:val="26"/>
        </w:rPr>
      </w:pPr>
      <w:r>
        <w:rPr>
          <w:color w:val="000000"/>
          <w:sz w:val="26"/>
          <w:szCs w:val="26"/>
        </w:rPr>
        <w:t>Aber ich schweife ab.  Der springende Punkt ist, dass diese Einteilungssysteme möglicherweise die bestmöglichen sind, die den biblischen Berichten ihre Grenzen aufzeigen; aber was für ein trauriger Kommentar ist das!  Verglichen mit dem perfekt ausgeklügelten System der</w:t>
      </w:r>
      <w:r>
        <w:rPr>
          <w:rStyle w:val="apple-converted-space"/>
          <w:rFonts w:eastAsiaTheme="majorEastAsia"/>
          <w:color w:val="000000"/>
        </w:rPr>
        <w:t> </w:t>
      </w:r>
      <w:r>
        <w:rPr>
          <w:i/>
          <w:iCs/>
          <w:color w:val="000000"/>
          <w:sz w:val="26"/>
          <w:szCs w:val="26"/>
        </w:rPr>
        <w:t>Hadith</w:t>
      </w:r>
      <w:r>
        <w:rPr>
          <w:rStyle w:val="apple-converted-space"/>
          <w:rFonts w:eastAsiaTheme="majorEastAsia"/>
          <w:i/>
          <w:iCs/>
          <w:color w:val="000000"/>
        </w:rPr>
        <w:t> </w:t>
      </w:r>
      <w:r>
        <w:rPr>
          <w:color w:val="000000"/>
          <w:sz w:val="26"/>
          <w:szCs w:val="26"/>
        </w:rPr>
        <w:t>–Beglaubigung, sind diese Farbkügelchen und A-B-C-D- Klssifizierungssysteme etwas mangelhaft, um es gelinde zu sagen. </w:t>
      </w:r>
    </w:p>
    <w:p w:rsidR="00EA13C8" w:rsidRDefault="00EA13C8" w:rsidP="00EA13C8">
      <w:pPr>
        <w:pStyle w:val="w-body-text-1"/>
        <w:shd w:val="clear" w:color="auto" w:fill="E1F4FD"/>
        <w:spacing w:before="0" w:beforeAutospacing="0" w:after="160" w:afterAutospacing="0"/>
        <w:ind w:firstLine="397"/>
        <w:rPr>
          <w:color w:val="000000"/>
          <w:sz w:val="26"/>
          <w:szCs w:val="26"/>
        </w:rPr>
      </w:pPr>
      <w:r>
        <w:rPr>
          <w:color w:val="000000"/>
          <w:sz w:val="26"/>
          <w:szCs w:val="26"/>
        </w:rPr>
        <w:t>Die historische Berichterstattung ist wichtig, denn wenn jemand ein Geschichte hört – auch wenn es sich um eine glaubwürdige handelt – ist die erste Frage normalerweise: “Wo hast du das gehört?”  Jede Art historischer Quellenidentifikation beinhaltet die Identifizierung und die Beglaubigung der Quellen.  Der Heilige Quran und viele</w:t>
      </w:r>
      <w:r>
        <w:rPr>
          <w:rStyle w:val="apple-converted-space"/>
          <w:rFonts w:eastAsiaTheme="majorEastAsia"/>
          <w:color w:val="000000"/>
        </w:rPr>
        <w:t> </w:t>
      </w:r>
      <w:r>
        <w:rPr>
          <w:i/>
          <w:iCs/>
          <w:color w:val="000000"/>
          <w:sz w:val="26"/>
          <w:szCs w:val="26"/>
        </w:rPr>
        <w:t>Hadith</w:t>
      </w:r>
      <w:r>
        <w:rPr>
          <w:rStyle w:val="apple-converted-space"/>
          <w:rFonts w:eastAsiaTheme="majorEastAsia"/>
          <w:i/>
          <w:iCs/>
          <w:color w:val="000000"/>
        </w:rPr>
        <w:t> </w:t>
      </w:r>
      <w:r>
        <w:rPr>
          <w:color w:val="000000"/>
          <w:sz w:val="26"/>
          <w:szCs w:val="26"/>
        </w:rPr>
        <w:t>Überlieferungen befriedigen die höchsten Ansprüche an die Bestätigung der Echtheit; die Mehrheit der Bibelverse aber nicht!</w:t>
      </w:r>
      <w:bookmarkStart w:id="4" w:name="_ftnref12337"/>
      <w:r>
        <w:rPr>
          <w:color w:val="000000"/>
          <w:sz w:val="26"/>
          <w:szCs w:val="26"/>
        </w:rPr>
        <w:fldChar w:fldCharType="begin"/>
      </w:r>
      <w:r>
        <w:rPr>
          <w:color w:val="000000"/>
          <w:sz w:val="26"/>
          <w:szCs w:val="26"/>
        </w:rPr>
        <w:instrText xml:space="preserve"> HYPERLINK "http://www.islamreligion.com/de/articles/574/" \l "_ftn12337" \o " Während Hadith Wort für Wort bewahrt wurden.  Zitat: \“Es gibt unter unseren [biblischen] Manuskripten mehr Unterschiede als Worte im Neuen Testament.\”  – Ehrman, Bart D. Misquoting Jesus. S. 10." </w:instrText>
      </w:r>
      <w:r>
        <w:rPr>
          <w:color w:val="000000"/>
          <w:sz w:val="26"/>
          <w:szCs w:val="26"/>
        </w:rPr>
        <w:fldChar w:fldCharType="separate"/>
      </w:r>
      <w:r>
        <w:rPr>
          <w:rStyle w:val="w-footnote-number"/>
          <w:rFonts w:ascii="Symbol" w:hAnsi="Symbol"/>
          <w:color w:val="800080"/>
          <w:position w:val="2"/>
          <w:u w:val="single"/>
        </w:rPr>
        <w:t>*</w:t>
      </w:r>
      <w:r>
        <w:rPr>
          <w:color w:val="000000"/>
          <w:sz w:val="26"/>
          <w:szCs w:val="26"/>
        </w:rPr>
        <w:fldChar w:fldCharType="end"/>
      </w:r>
      <w:bookmarkEnd w:id="4"/>
    </w:p>
    <w:p w:rsidR="00EA13C8" w:rsidRDefault="00EA13C8" w:rsidP="00EA13C8">
      <w:pPr>
        <w:pStyle w:val="w-body-text-1"/>
        <w:shd w:val="clear" w:color="auto" w:fill="E1F4FD"/>
        <w:spacing w:before="0" w:beforeAutospacing="0" w:after="160" w:afterAutospacing="0"/>
        <w:ind w:firstLine="397"/>
        <w:rPr>
          <w:color w:val="000000"/>
          <w:sz w:val="26"/>
          <w:szCs w:val="26"/>
        </w:rPr>
      </w:pPr>
      <w:r>
        <w:rPr>
          <w:color w:val="000000"/>
          <w:sz w:val="26"/>
          <w:szCs w:val="26"/>
        </w:rPr>
        <w:t>Wie hängt das mit unserem Thema zusammen?  Ganz einfach.  Die Wunder, die Muhammad vollbrachte, waren nicht weniger zahlreich oder beeindruckend als die von Jesus, und sie wurden durch einen unanfechtbaren historischen Bericht, der alles andere aus dieser Zeit in den Schatten stellt.  Genau wie die Wunder Moses, Elias und Muhammads nicht die Göttlichkeit dieser Propheten beweisen, tun die Wunder Jesu´ dies auch nicht.</w:t>
      </w:r>
    </w:p>
    <w:p w:rsidR="00EA13C8" w:rsidRDefault="00EA13C8" w:rsidP="00EA13C8">
      <w:pPr>
        <w:pStyle w:val="w-body-text-1"/>
        <w:shd w:val="clear" w:color="auto" w:fill="E1F4FD"/>
        <w:spacing w:before="0" w:beforeAutospacing="0" w:after="160" w:afterAutospacing="0"/>
        <w:ind w:firstLine="397"/>
        <w:rPr>
          <w:color w:val="000000"/>
          <w:sz w:val="26"/>
          <w:szCs w:val="26"/>
        </w:rPr>
      </w:pPr>
      <w:r>
        <w:rPr>
          <w:color w:val="000000"/>
          <w:sz w:val="26"/>
          <w:szCs w:val="26"/>
        </w:rPr>
        <w:t>Lasst uns ein paar Beispiele anschauen: .</w:t>
      </w:r>
    </w:p>
    <w:p w:rsidR="00EA13C8" w:rsidRDefault="00EA13C8" w:rsidP="00EA13C8">
      <w:pPr>
        <w:pStyle w:val="w-body-text-bullet"/>
        <w:shd w:val="clear" w:color="auto" w:fill="E1F4FD"/>
        <w:spacing w:before="0" w:beforeAutospacing="0" w:after="160" w:afterAutospacing="0"/>
        <w:ind w:left="810" w:hanging="360"/>
        <w:rPr>
          <w:color w:val="000000"/>
          <w:sz w:val="26"/>
          <w:szCs w:val="26"/>
        </w:rPr>
      </w:pPr>
      <w:r>
        <w:rPr>
          <w:color w:val="000000"/>
          <w:sz w:val="26"/>
          <w:szCs w:val="26"/>
        </w:rPr>
        <w:t>1.</w:t>
      </w:r>
      <w:r>
        <w:rPr>
          <w:color w:val="000000"/>
          <w:sz w:val="14"/>
          <w:szCs w:val="14"/>
        </w:rPr>
        <w:t>     </w:t>
      </w:r>
      <w:r>
        <w:rPr>
          <w:rStyle w:val="apple-converted-space"/>
          <w:rFonts w:eastAsiaTheme="majorEastAsia"/>
          <w:color w:val="000000"/>
          <w:sz w:val="14"/>
          <w:szCs w:val="14"/>
        </w:rPr>
        <w:t> </w:t>
      </w:r>
      <w:r>
        <w:rPr>
          <w:b/>
          <w:bCs/>
          <w:color w:val="000000"/>
          <w:sz w:val="26"/>
          <w:szCs w:val="26"/>
        </w:rPr>
        <w:t>Jesus speiste Tausende mit ein wenig Fisch und Brotlaiben. </w:t>
      </w:r>
      <w:r>
        <w:rPr>
          <w:rStyle w:val="apple-converted-space"/>
          <w:rFonts w:eastAsiaTheme="majorEastAsia"/>
          <w:b/>
          <w:bCs/>
          <w:color w:val="000000"/>
        </w:rPr>
        <w:t> </w:t>
      </w:r>
      <w:r>
        <w:rPr>
          <w:color w:val="000000"/>
          <w:sz w:val="26"/>
          <w:szCs w:val="26"/>
        </w:rPr>
        <w:t>Aber Elisa speiste hundert Leute mit zwanzig Laiben Gerstenbrot und wenigen Ähren Getreide (2. Könige 4:44); gewährte einer Witwe einen überreichen Ölfluss aus einer Kanne, dass sie davon ihre Schulden begleichen konnte, ihre Söhne vor der Leibeigenschaft bewahren und von dem Ertrag leben konnte (2. Könige 4:1-7); und er ließ eine Handvoll Mehl und ein wenig Öl sich vermehren, so dass er, eine Witwe und ihr Sohn davon viele Tage essen konnten:</w:t>
      </w:r>
      <w:r>
        <w:rPr>
          <w:rStyle w:val="apple-converted-space"/>
          <w:rFonts w:eastAsiaTheme="majorEastAsia"/>
          <w:color w:val="000000"/>
        </w:rPr>
        <w:t> </w:t>
      </w:r>
      <w:r>
        <w:rPr>
          <w:b/>
          <w:bCs/>
          <w:color w:val="000000"/>
          <w:sz w:val="26"/>
          <w:szCs w:val="26"/>
        </w:rPr>
        <w:t>“Das Mehl im Topf soll nicht verzehrt werden, und dem Ölkrug soll es an nichts mangeln…”</w:t>
      </w:r>
      <w:r>
        <w:rPr>
          <w:rStyle w:val="apple-converted-space"/>
          <w:rFonts w:eastAsiaTheme="majorEastAsia"/>
          <w:b/>
          <w:bCs/>
          <w:color w:val="000000"/>
        </w:rPr>
        <w:t> </w:t>
      </w:r>
      <w:r>
        <w:rPr>
          <w:b/>
          <w:bCs/>
          <w:color w:val="000000"/>
          <w:sz w:val="26"/>
          <w:szCs w:val="26"/>
        </w:rPr>
        <w:t>(1. Könige 17:10-16).</w:t>
      </w:r>
      <w:r>
        <w:rPr>
          <w:rStyle w:val="w-hadeeth-or-biblechar"/>
          <w:b/>
          <w:bCs/>
          <w:color w:val="000000"/>
          <w:sz w:val="26"/>
          <w:szCs w:val="26"/>
        </w:rPr>
        <w:t> </w:t>
      </w:r>
      <w:r>
        <w:rPr>
          <w:rStyle w:val="apple-converted-space"/>
          <w:rFonts w:eastAsiaTheme="majorEastAsia"/>
          <w:b/>
          <w:bCs/>
          <w:color w:val="000000"/>
        </w:rPr>
        <w:t> </w:t>
      </w:r>
      <w:r>
        <w:rPr>
          <w:rStyle w:val="w-hadeeth-or-biblechar"/>
          <w:color w:val="000000"/>
          <w:sz w:val="26"/>
          <w:szCs w:val="26"/>
          <w:lang w:val="de-DE"/>
        </w:rPr>
        <w:t xml:space="preserve">Wie also machte Elisa das?  Der historische Bericht von Muhammad, als er die Massen bei einer Gelegenheit mit einer Handvoll Datteln, bei einer anderen mit einem </w:t>
      </w:r>
      <w:r>
        <w:rPr>
          <w:rStyle w:val="w-hadeeth-or-biblechar"/>
          <w:color w:val="000000"/>
          <w:sz w:val="26"/>
          <w:szCs w:val="26"/>
          <w:lang w:val="de-DE"/>
        </w:rPr>
        <w:lastRenderedPageBreak/>
        <w:t>Krug Milch und genug Fleisch für eine kleine Feier  speiste, ist mindestens genauso wundersam.  Gleiches gilt für sein Wasserspenden für Massen (bei einer Gelegenheit 1.500 Menschen) aus einer einzigen Schale Wasser. </w:t>
      </w:r>
      <w:r>
        <w:rPr>
          <w:rStyle w:val="apple-converted-space"/>
          <w:rFonts w:eastAsiaTheme="majorEastAsia"/>
          <w:color w:val="000000"/>
          <w:lang w:val="de-DE"/>
        </w:rPr>
        <w:t> </w:t>
      </w:r>
      <w:r>
        <w:rPr>
          <w:rStyle w:val="w-hadeeth-or-biblechar"/>
          <w:color w:val="000000"/>
          <w:sz w:val="26"/>
          <w:szCs w:val="26"/>
        </w:rPr>
        <w:t>Trotzdem behaupten die Muslime nicht, dass Muhammad göttlich sei. </w:t>
      </w:r>
    </w:p>
    <w:p w:rsidR="00EA13C8" w:rsidRDefault="00EA13C8" w:rsidP="00EA13C8">
      <w:pPr>
        <w:pStyle w:val="w-body-text-bullet"/>
        <w:shd w:val="clear" w:color="auto" w:fill="E1F4FD"/>
        <w:spacing w:before="0" w:beforeAutospacing="0" w:after="160" w:afterAutospacing="0"/>
        <w:ind w:left="810" w:hanging="360"/>
        <w:rPr>
          <w:color w:val="000000"/>
          <w:sz w:val="26"/>
          <w:szCs w:val="26"/>
        </w:rPr>
      </w:pPr>
      <w:r>
        <w:rPr>
          <w:color w:val="000000"/>
          <w:sz w:val="26"/>
          <w:szCs w:val="26"/>
          <w:lang w:val="de-DE"/>
        </w:rPr>
        <w:t>2.</w:t>
      </w:r>
      <w:r>
        <w:rPr>
          <w:color w:val="000000"/>
          <w:sz w:val="14"/>
          <w:szCs w:val="14"/>
          <w:lang w:val="de-DE"/>
        </w:rPr>
        <w:t>     </w:t>
      </w:r>
      <w:r>
        <w:rPr>
          <w:rStyle w:val="apple-converted-space"/>
          <w:rFonts w:eastAsiaTheme="majorEastAsia"/>
          <w:color w:val="000000"/>
          <w:sz w:val="14"/>
          <w:szCs w:val="14"/>
          <w:lang w:val="de-DE"/>
        </w:rPr>
        <w:t> </w:t>
      </w:r>
      <w:r>
        <w:rPr>
          <w:b/>
          <w:bCs/>
          <w:color w:val="000000"/>
          <w:sz w:val="26"/>
          <w:szCs w:val="26"/>
        </w:rPr>
        <w:t>Jesus heilte Lepra. </w:t>
      </w:r>
      <w:r>
        <w:rPr>
          <w:rStyle w:val="apple-converted-space"/>
          <w:rFonts w:eastAsiaTheme="majorEastAsia"/>
          <w:b/>
          <w:bCs/>
          <w:color w:val="000000"/>
        </w:rPr>
        <w:t> </w:t>
      </w:r>
      <w:r>
        <w:rPr>
          <w:color w:val="000000"/>
          <w:sz w:val="26"/>
          <w:szCs w:val="26"/>
        </w:rPr>
        <w:t>Ebenso heilte Elisa Naaman (2. Könige 5:7-14).  Den Jüngern befahl er in Matthäus 10:8, den gleichen Dienst zu tun.  Wie machten sie das? </w:t>
      </w:r>
    </w:p>
    <w:p w:rsidR="00EA13C8" w:rsidRDefault="00EA13C8" w:rsidP="00EA13C8">
      <w:pPr>
        <w:pStyle w:val="w-body-text-bullet"/>
        <w:shd w:val="clear" w:color="auto" w:fill="E1F4FD"/>
        <w:spacing w:before="0" w:beforeAutospacing="0" w:after="160" w:afterAutospacing="0"/>
        <w:ind w:left="810" w:hanging="360"/>
        <w:rPr>
          <w:color w:val="000000"/>
          <w:sz w:val="26"/>
          <w:szCs w:val="26"/>
        </w:rPr>
      </w:pPr>
      <w:r>
        <w:rPr>
          <w:color w:val="000000"/>
          <w:sz w:val="26"/>
          <w:szCs w:val="26"/>
        </w:rPr>
        <w:t>3.</w:t>
      </w:r>
      <w:r>
        <w:rPr>
          <w:color w:val="000000"/>
          <w:sz w:val="14"/>
          <w:szCs w:val="14"/>
        </w:rPr>
        <w:t>     </w:t>
      </w:r>
      <w:r>
        <w:rPr>
          <w:rStyle w:val="apple-converted-space"/>
          <w:rFonts w:eastAsiaTheme="majorEastAsia"/>
          <w:color w:val="000000"/>
          <w:sz w:val="14"/>
          <w:szCs w:val="14"/>
        </w:rPr>
        <w:t> </w:t>
      </w:r>
      <w:r>
        <w:rPr>
          <w:b/>
          <w:bCs/>
          <w:color w:val="000000"/>
          <w:sz w:val="26"/>
          <w:szCs w:val="26"/>
        </w:rPr>
        <w:t>Jesus heilte einen Blinden.  </w:t>
      </w:r>
      <w:r>
        <w:rPr>
          <w:color w:val="000000"/>
          <w:sz w:val="26"/>
          <w:szCs w:val="26"/>
        </w:rPr>
        <w:t>Elisa hat nicht nur seine Feinde mit Blindheit geschlagen, sondern auch das Sehvermögen eines Blinden durch das Gebet wiederhergestellt (2. Könige 6:17-20).  Von Muhammad wird ebenfalls berichtet, dass er Blindheit mit dem Gebet geheilt hat. </w:t>
      </w:r>
    </w:p>
    <w:p w:rsidR="00EA13C8" w:rsidRDefault="00EA13C8" w:rsidP="00EA13C8">
      <w:pPr>
        <w:pStyle w:val="w-body-text-bullet"/>
        <w:shd w:val="clear" w:color="auto" w:fill="E1F4FD"/>
        <w:spacing w:before="0" w:beforeAutospacing="0" w:after="160" w:afterAutospacing="0"/>
        <w:ind w:left="810" w:hanging="360"/>
        <w:rPr>
          <w:color w:val="000000"/>
          <w:sz w:val="26"/>
          <w:szCs w:val="26"/>
        </w:rPr>
      </w:pPr>
      <w:r>
        <w:rPr>
          <w:color w:val="000000"/>
          <w:sz w:val="26"/>
          <w:szCs w:val="26"/>
        </w:rPr>
        <w:t>4.</w:t>
      </w:r>
      <w:r>
        <w:rPr>
          <w:color w:val="000000"/>
          <w:sz w:val="14"/>
          <w:szCs w:val="14"/>
        </w:rPr>
        <w:t>     </w:t>
      </w:r>
      <w:r>
        <w:rPr>
          <w:rStyle w:val="apple-converted-space"/>
          <w:rFonts w:eastAsiaTheme="majorEastAsia"/>
          <w:color w:val="000000"/>
          <w:sz w:val="14"/>
          <w:szCs w:val="14"/>
        </w:rPr>
        <w:t> </w:t>
      </w:r>
      <w:r>
        <w:rPr>
          <w:b/>
          <w:bCs/>
          <w:color w:val="000000"/>
          <w:sz w:val="26"/>
          <w:szCs w:val="26"/>
        </w:rPr>
        <w:t>Jesus erweckte den Toten. </w:t>
      </w:r>
      <w:r>
        <w:rPr>
          <w:rStyle w:val="apple-converted-space"/>
          <w:rFonts w:eastAsiaTheme="majorEastAsia"/>
          <w:b/>
          <w:bCs/>
          <w:color w:val="000000"/>
        </w:rPr>
        <w:t> </w:t>
      </w:r>
      <w:r>
        <w:rPr>
          <w:color w:val="000000"/>
          <w:sz w:val="26"/>
          <w:szCs w:val="26"/>
          <w:lang w:val="de-DE"/>
        </w:rPr>
        <w:t>Wieder einmal schlägt ihn Elisa darin, indem er zwei Kinder vom Tod erweckt hat (1.</w:t>
      </w:r>
      <w:r>
        <w:rPr>
          <w:rStyle w:val="apple-converted-space"/>
          <w:rFonts w:eastAsiaTheme="majorEastAsia"/>
          <w:color w:val="000000"/>
          <w:lang w:val="de-DE"/>
        </w:rPr>
        <w:t> </w:t>
      </w:r>
      <w:r>
        <w:rPr>
          <w:color w:val="000000"/>
          <w:sz w:val="26"/>
          <w:szCs w:val="26"/>
        </w:rPr>
        <w:t>Könige 17:22 und 2. Könige 4:34).  Außerdem wurde auch den Jüngern in (Matthäus 10:8) befohlen, die Toten zu erwecken.  Also wieder, wie machten sie das? </w:t>
      </w:r>
    </w:p>
    <w:p w:rsidR="00EA13C8" w:rsidRDefault="00EA13C8" w:rsidP="00EA13C8">
      <w:pPr>
        <w:pStyle w:val="w-body-text-bullet"/>
        <w:shd w:val="clear" w:color="auto" w:fill="E1F4FD"/>
        <w:spacing w:before="0" w:beforeAutospacing="0" w:after="160" w:afterAutospacing="0"/>
        <w:ind w:left="810" w:hanging="360"/>
        <w:rPr>
          <w:color w:val="000000"/>
          <w:sz w:val="26"/>
          <w:szCs w:val="26"/>
        </w:rPr>
      </w:pPr>
      <w:r>
        <w:rPr>
          <w:color w:val="000000"/>
          <w:sz w:val="26"/>
          <w:szCs w:val="26"/>
        </w:rPr>
        <w:t>5.</w:t>
      </w:r>
      <w:r>
        <w:rPr>
          <w:color w:val="000000"/>
          <w:sz w:val="14"/>
          <w:szCs w:val="14"/>
        </w:rPr>
        <w:t>     </w:t>
      </w:r>
      <w:r>
        <w:rPr>
          <w:rStyle w:val="apple-converted-space"/>
          <w:rFonts w:eastAsiaTheme="majorEastAsia"/>
          <w:color w:val="000000"/>
          <w:sz w:val="14"/>
          <w:szCs w:val="14"/>
        </w:rPr>
        <w:t> </w:t>
      </w:r>
      <w:r>
        <w:rPr>
          <w:b/>
          <w:bCs/>
          <w:color w:val="000000"/>
          <w:sz w:val="26"/>
          <w:szCs w:val="26"/>
        </w:rPr>
        <w:t>Jesus ging auf dem Wasser. </w:t>
      </w:r>
      <w:r>
        <w:rPr>
          <w:rStyle w:val="apple-converted-space"/>
          <w:rFonts w:eastAsiaTheme="majorEastAsia"/>
          <w:b/>
          <w:bCs/>
          <w:color w:val="000000"/>
        </w:rPr>
        <w:t> </w:t>
      </w:r>
      <w:r>
        <w:rPr>
          <w:color w:val="000000"/>
          <w:sz w:val="26"/>
          <w:szCs w:val="26"/>
          <w:lang w:val="de-DE"/>
        </w:rPr>
        <w:t>Hätte er zur Zeit Moses gelebt, wäre das nicht nötig gewesen.  </w:t>
      </w:r>
    </w:p>
    <w:p w:rsidR="00EA13C8" w:rsidRDefault="00EA13C8" w:rsidP="00EA13C8">
      <w:pPr>
        <w:pStyle w:val="w-body-text-bullet"/>
        <w:shd w:val="clear" w:color="auto" w:fill="E1F4FD"/>
        <w:spacing w:before="0" w:beforeAutospacing="0" w:after="160" w:afterAutospacing="0"/>
        <w:ind w:left="810" w:hanging="360"/>
        <w:rPr>
          <w:color w:val="000000"/>
          <w:sz w:val="26"/>
          <w:szCs w:val="26"/>
        </w:rPr>
      </w:pPr>
      <w:r>
        <w:rPr>
          <w:color w:val="000000"/>
          <w:sz w:val="26"/>
          <w:szCs w:val="26"/>
        </w:rPr>
        <w:t>6.</w:t>
      </w:r>
      <w:r>
        <w:rPr>
          <w:color w:val="000000"/>
          <w:sz w:val="14"/>
          <w:szCs w:val="14"/>
        </w:rPr>
        <w:t>     </w:t>
      </w:r>
      <w:r>
        <w:rPr>
          <w:rStyle w:val="apple-converted-space"/>
          <w:rFonts w:eastAsiaTheme="majorEastAsia"/>
          <w:color w:val="000000"/>
          <w:sz w:val="14"/>
          <w:szCs w:val="14"/>
        </w:rPr>
        <w:t> </w:t>
      </w:r>
      <w:r>
        <w:rPr>
          <w:b/>
          <w:bCs/>
          <w:color w:val="000000"/>
          <w:sz w:val="26"/>
          <w:szCs w:val="26"/>
        </w:rPr>
        <w:t>Jesus trieb Teufel aus.  </w:t>
      </w:r>
      <w:r>
        <w:rPr>
          <w:color w:val="000000"/>
          <w:sz w:val="26"/>
          <w:szCs w:val="26"/>
        </w:rPr>
        <w:t>Das Gleiche taten seine Jünger (Matthäus 10:8).  Ebenso taten dies die Söhne der Pharisäer (Matthäus 12:27 und Lukas 11:19).  Für diese Sache also, halten die eigensinnigen Anhänger, die Jesus dem Bericht zufolge verstoßen wird (siehr Matthäus 7:22) – eine Verwirrung stiftende Ansicht aufrecht, wenn man bedenkt, wie viele Priester und Minister derartige Aufführungen machen, selbst wenn sie real sind.</w:t>
      </w:r>
    </w:p>
    <w:p w:rsidR="00EA13C8" w:rsidRDefault="00EA13C8" w:rsidP="00EA13C8">
      <w:pPr>
        <w:pStyle w:val="w-body-text-bullet"/>
        <w:shd w:val="clear" w:color="auto" w:fill="E1F4FD"/>
        <w:spacing w:before="0" w:beforeAutospacing="0" w:after="160" w:afterAutospacing="0"/>
        <w:ind w:left="450"/>
        <w:rPr>
          <w:color w:val="000000"/>
          <w:sz w:val="26"/>
          <w:szCs w:val="26"/>
        </w:rPr>
      </w:pPr>
      <w:r>
        <w:rPr>
          <w:color w:val="000000"/>
          <w:sz w:val="26"/>
          <w:szCs w:val="26"/>
          <w:lang w:val="de-DE"/>
        </w:rPr>
        <w:t>Wenn wir also Beweise für die Göttlichkeit Jesu´ suchen, sind wir gezwungen, über die Wunder hinaus weiterzusuchen.</w:t>
      </w:r>
    </w:p>
    <w:p w:rsidR="00EA13C8" w:rsidRDefault="00EA13C8" w:rsidP="00EA13C8">
      <w:pPr>
        <w:pStyle w:val="w-body-text-1"/>
        <w:shd w:val="clear" w:color="auto" w:fill="E1F4FD"/>
        <w:spacing w:before="0" w:beforeAutospacing="0" w:after="160" w:afterAutospacing="0"/>
        <w:ind w:firstLine="397"/>
        <w:jc w:val="center"/>
        <w:rPr>
          <w:color w:val="000000"/>
          <w:sz w:val="26"/>
          <w:szCs w:val="26"/>
        </w:rPr>
      </w:pPr>
      <w:r>
        <w:rPr>
          <w:color w:val="000000"/>
          <w:sz w:val="26"/>
          <w:szCs w:val="26"/>
        </w:rPr>
        <w:t> </w:t>
      </w:r>
    </w:p>
    <w:p w:rsidR="00EA13C8" w:rsidRDefault="00EA13C8" w:rsidP="00EA13C8">
      <w:pPr>
        <w:pStyle w:val="w-body-text-1"/>
        <w:shd w:val="clear" w:color="auto" w:fill="E1F4FD"/>
        <w:spacing w:before="0" w:beforeAutospacing="0" w:after="160" w:afterAutospacing="0"/>
        <w:ind w:firstLine="397"/>
        <w:jc w:val="center"/>
        <w:rPr>
          <w:color w:val="000000"/>
          <w:sz w:val="26"/>
          <w:szCs w:val="26"/>
        </w:rPr>
      </w:pPr>
      <w:r>
        <w:rPr>
          <w:color w:val="000000"/>
          <w:sz w:val="26"/>
          <w:szCs w:val="26"/>
        </w:rPr>
        <w:t>Copyright © 2007 Laurence B. Brown; mit dessen Einverständnis.</w:t>
      </w:r>
    </w:p>
    <w:p w:rsidR="00EA13C8" w:rsidRDefault="00EA13C8" w:rsidP="00EA13C8">
      <w:pPr>
        <w:pStyle w:val="w-hadeeth-or-bible"/>
        <w:shd w:val="clear" w:color="auto" w:fill="E1F4FD"/>
        <w:spacing w:before="0" w:beforeAutospacing="0" w:after="160" w:afterAutospacing="0"/>
        <w:rPr>
          <w:b/>
          <w:bCs/>
          <w:color w:val="000000"/>
          <w:sz w:val="26"/>
          <w:szCs w:val="26"/>
        </w:rPr>
      </w:pPr>
      <w:r>
        <w:rPr>
          <w:b/>
          <w:bCs/>
          <w:color w:val="000000"/>
          <w:sz w:val="26"/>
          <w:szCs w:val="26"/>
        </w:rPr>
        <w:t>Der obrige Auszug stammt aus Dr. Browns in Erscheinen begriffenen Buch MisGod´ed, das bald zusammen mit seiner Fortsetzung God´ed publiziert wird.  Beide Bücher können auf Dr. Browns Website eingesehen werden:. </w:t>
      </w:r>
      <w:hyperlink r:id="rId7" w:history="1">
        <w:r>
          <w:rPr>
            <w:rStyle w:val="Hyperlink"/>
            <w:b/>
            <w:bCs/>
            <w:color w:val="800080"/>
            <w:sz w:val="26"/>
            <w:szCs w:val="26"/>
          </w:rPr>
          <w:t>www.LevelTruth.com</w:t>
        </w:r>
      </w:hyperlink>
      <w:r>
        <w:rPr>
          <w:b/>
          <w:bCs/>
          <w:color w:val="000000"/>
          <w:sz w:val="26"/>
          <w:szCs w:val="26"/>
        </w:rPr>
        <w:t>. </w:t>
      </w:r>
      <w:r>
        <w:rPr>
          <w:rStyle w:val="apple-converted-space"/>
          <w:rFonts w:eastAsiaTheme="majorEastAsia"/>
          <w:b/>
          <w:bCs/>
          <w:color w:val="000000"/>
        </w:rPr>
        <w:t> </w:t>
      </w:r>
      <w:r>
        <w:rPr>
          <w:color w:val="000000"/>
          <w:sz w:val="26"/>
          <w:szCs w:val="26"/>
        </w:rPr>
        <w:t>Dr. Brown</w:t>
      </w:r>
      <w:r>
        <w:rPr>
          <w:rStyle w:val="apple-converted-space"/>
          <w:rFonts w:eastAsiaTheme="majorEastAsia"/>
          <w:color w:val="000000"/>
        </w:rPr>
        <w:t> </w:t>
      </w:r>
      <w:r>
        <w:rPr>
          <w:b/>
          <w:bCs/>
          <w:color w:val="000000"/>
          <w:sz w:val="26"/>
          <w:szCs w:val="26"/>
        </w:rPr>
        <w:t>kann kontaktiert werden unter</w:t>
      </w:r>
      <w:r>
        <w:rPr>
          <w:color w:val="000000"/>
          <w:sz w:val="26"/>
          <w:szCs w:val="26"/>
        </w:rPr>
        <w:t>: </w:t>
      </w:r>
      <w:hyperlink r:id="rId8" w:history="1">
        <w:r>
          <w:rPr>
            <w:rStyle w:val="Hyperlink"/>
            <w:color w:val="800080"/>
            <w:sz w:val="26"/>
            <w:szCs w:val="26"/>
          </w:rPr>
          <w:t>BrownL38@yahoo.com</w:t>
        </w:r>
      </w:hyperlink>
    </w:p>
    <w:p w:rsidR="00EA13C8" w:rsidRDefault="00EA13C8" w:rsidP="00EA13C8">
      <w:pPr>
        <w:shd w:val="clear" w:color="auto" w:fill="E1F4FD"/>
        <w:bidi w:val="0"/>
        <w:rPr>
          <w:rFonts w:ascii="Arial" w:hAnsi="Arial" w:cs="Arial"/>
          <w:color w:val="000000"/>
          <w:sz w:val="20"/>
          <w:szCs w:val="20"/>
        </w:rPr>
      </w:pPr>
      <w:r>
        <w:rPr>
          <w:rFonts w:ascii="Arial" w:hAnsi="Arial" w:cs="Arial"/>
          <w:color w:val="000000"/>
          <w:sz w:val="20"/>
          <w:szCs w:val="20"/>
        </w:rPr>
        <w:br w:type="textWrapping" w:clear="all"/>
      </w:r>
    </w:p>
    <w:p w:rsidR="00EA13C8" w:rsidRDefault="00EA13C8" w:rsidP="00EA13C8">
      <w:pPr>
        <w:shd w:val="clear" w:color="auto" w:fill="E1F4FD"/>
        <w:bidi w:val="0"/>
        <w:rPr>
          <w:rFonts w:ascii="Arial" w:hAnsi="Arial" w:cs="Arial"/>
          <w:color w:val="000000"/>
          <w:sz w:val="20"/>
          <w:szCs w:val="20"/>
        </w:rPr>
      </w:pPr>
      <w:r>
        <w:rPr>
          <w:rFonts w:ascii="Arial" w:hAnsi="Arial" w:cs="Arial"/>
          <w:color w:val="000000"/>
          <w:sz w:val="20"/>
          <w:szCs w:val="20"/>
        </w:rPr>
        <w:pict>
          <v:rect id="_x0000_i1025" style="width:139.1pt;height:1.5pt" o:hrpct="0" o:hralign="center" o:hrstd="t" o:hr="t" fillcolor="#a0a0a0" stroked="f"/>
        </w:pict>
      </w:r>
    </w:p>
    <w:p w:rsidR="00EA13C8" w:rsidRDefault="00EA13C8" w:rsidP="00EA13C8">
      <w:pPr>
        <w:shd w:val="clear" w:color="auto" w:fill="E1F4FD"/>
        <w:bidi w:val="0"/>
        <w:rPr>
          <w:rFonts w:ascii="Arial" w:hAnsi="Arial" w:cs="Arial"/>
          <w:color w:val="000000"/>
          <w:sz w:val="20"/>
          <w:szCs w:val="20"/>
        </w:rPr>
      </w:pPr>
      <w:r>
        <w:rPr>
          <w:rStyle w:val="w-footnote-title"/>
          <w:b/>
          <w:bCs/>
          <w:color w:val="000000"/>
          <w:sz w:val="26"/>
          <w:szCs w:val="26"/>
        </w:rPr>
        <w:t>Footnotes:</w:t>
      </w:r>
    </w:p>
    <w:bookmarkStart w:id="5" w:name="_ftn12333"/>
    <w:p w:rsidR="00EA13C8" w:rsidRDefault="00EA13C8" w:rsidP="00EA13C8">
      <w:pPr>
        <w:pStyle w:val="w-footnote-text"/>
        <w:shd w:val="clear" w:color="auto" w:fill="E1F4FD"/>
        <w:spacing w:before="90" w:beforeAutospacing="0" w:after="90" w:afterAutospacing="0"/>
        <w:rPr>
          <w:color w:val="000000"/>
          <w:sz w:val="22"/>
          <w:szCs w:val="22"/>
        </w:rPr>
      </w:pPr>
      <w:r>
        <w:rPr>
          <w:color w:val="000000"/>
          <w:sz w:val="22"/>
          <w:szCs w:val="22"/>
        </w:rPr>
        <w:lastRenderedPageBreak/>
        <w:fldChar w:fldCharType="begin"/>
      </w:r>
      <w:r>
        <w:rPr>
          <w:color w:val="000000"/>
          <w:sz w:val="22"/>
          <w:szCs w:val="22"/>
        </w:rPr>
        <w:instrText xml:space="preserve"> HYPERLINK "http://www.islamreligion.com/de/articles/574/" \l "_ftnref12333" \o "Back to the refrence of this footnote" </w:instrText>
      </w:r>
      <w:r>
        <w:rPr>
          <w:color w:val="000000"/>
          <w:sz w:val="22"/>
          <w:szCs w:val="22"/>
        </w:rPr>
        <w:fldChar w:fldCharType="separate"/>
      </w:r>
      <w:r>
        <w:rPr>
          <w:rStyle w:val="FootnoteReference"/>
          <w:rFonts w:ascii="Symbol" w:hAnsi="Symbol"/>
          <w:color w:val="800080"/>
          <w:position w:val="2"/>
          <w:sz w:val="20"/>
          <w:szCs w:val="20"/>
          <w:u w:val="single"/>
        </w:rPr>
        <w:t>*</w:t>
      </w:r>
      <w:r>
        <w:rPr>
          <w:color w:val="000000"/>
          <w:sz w:val="22"/>
          <w:szCs w:val="22"/>
        </w:rPr>
        <w:fldChar w:fldCharType="end"/>
      </w:r>
      <w:bookmarkEnd w:id="5"/>
      <w:r>
        <w:rPr>
          <w:rStyle w:val="apple-converted-space"/>
          <w:rFonts w:eastAsiaTheme="majorEastAsia"/>
          <w:color w:val="000000"/>
          <w:sz w:val="22"/>
          <w:szCs w:val="22"/>
        </w:rPr>
        <w:t> </w:t>
      </w:r>
      <w:r>
        <w:rPr>
          <w:color w:val="000000"/>
          <w:sz w:val="22"/>
          <w:szCs w:val="22"/>
        </w:rPr>
        <w:t>Für tieferreichende Studien wird der Leser auf:</w:t>
      </w:r>
      <w:r>
        <w:rPr>
          <w:rStyle w:val="apple-converted-space"/>
          <w:rFonts w:eastAsiaTheme="majorEastAsia"/>
          <w:color w:val="000000"/>
          <w:sz w:val="22"/>
          <w:szCs w:val="22"/>
        </w:rPr>
        <w:t> </w:t>
      </w:r>
      <w:r>
        <w:rPr>
          <w:i/>
          <w:iCs/>
          <w:color w:val="000000"/>
          <w:sz w:val="22"/>
          <w:szCs w:val="22"/>
        </w:rPr>
        <w:t>Hadith Literature: Its Origins, Development and Special Features</w:t>
      </w:r>
      <w:r>
        <w:rPr>
          <w:color w:val="000000"/>
          <w:sz w:val="22"/>
          <w:szCs w:val="22"/>
        </w:rPr>
        <w:t>, von Muhammad Zubayr Siddiqi (Islamic Texts Society, London, 1993), und</w:t>
      </w:r>
      <w:r>
        <w:rPr>
          <w:rStyle w:val="apple-converted-space"/>
          <w:rFonts w:eastAsiaTheme="majorEastAsia"/>
          <w:color w:val="000000"/>
          <w:sz w:val="22"/>
          <w:szCs w:val="22"/>
        </w:rPr>
        <w:t> </w:t>
      </w:r>
      <w:r>
        <w:rPr>
          <w:i/>
          <w:iCs/>
          <w:color w:val="000000"/>
          <w:sz w:val="22"/>
          <w:szCs w:val="22"/>
        </w:rPr>
        <w:t>Studies in Hadith Methodology and Literature</w:t>
      </w:r>
      <w:r>
        <w:rPr>
          <w:color w:val="000000"/>
          <w:sz w:val="22"/>
          <w:szCs w:val="22"/>
        </w:rPr>
        <w:t>, von Muhammad Mustafa Azami (American Trust Publications, Indianapolis, 1977) verwiesen..</w:t>
      </w:r>
    </w:p>
    <w:bookmarkStart w:id="6" w:name="_ftn12334"/>
    <w:p w:rsidR="00EA13C8" w:rsidRDefault="00EA13C8" w:rsidP="00EA13C8">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"http://www.islamreligion.com/de/articles/574/" \l "_ftnref12334"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6"/>
      <w:r>
        <w:rPr>
          <w:rStyle w:val="apple-converted-space"/>
          <w:rFonts w:eastAsiaTheme="majorEastAsia"/>
          <w:color w:val="000000"/>
          <w:sz w:val="22"/>
          <w:szCs w:val="22"/>
        </w:rPr>
        <w:t> </w:t>
      </w:r>
      <w:r>
        <w:rPr>
          <w:color w:val="000000"/>
          <w:sz w:val="22"/>
          <w:szCs w:val="22"/>
        </w:rPr>
        <w:t>Funk, Robert Walter. 1996.</w:t>
      </w:r>
      <w:r>
        <w:rPr>
          <w:rStyle w:val="apple-converted-space"/>
          <w:rFonts w:eastAsiaTheme="majorEastAsia"/>
          <w:color w:val="000000"/>
          <w:sz w:val="22"/>
          <w:szCs w:val="22"/>
        </w:rPr>
        <w:t> </w:t>
      </w:r>
      <w:r>
        <w:rPr>
          <w:i/>
          <w:iCs/>
          <w:color w:val="000000"/>
          <w:sz w:val="22"/>
          <w:szCs w:val="22"/>
        </w:rPr>
        <w:t>Honest to Jesus, Jesus for a New Millennium</w:t>
      </w:r>
      <w:r>
        <w:rPr>
          <w:color w:val="000000"/>
          <w:sz w:val="22"/>
          <w:szCs w:val="22"/>
        </w:rPr>
        <w:t>. Polebridge Press. S.8.</w:t>
      </w:r>
    </w:p>
    <w:bookmarkStart w:id="7" w:name="_ftn12335"/>
    <w:p w:rsidR="00EA13C8" w:rsidRDefault="00EA13C8" w:rsidP="00EA13C8">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"http://www.islamreligion.com/de/articles/574/" \l "_ftnref12335"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7"/>
      <w:r>
        <w:rPr>
          <w:rStyle w:val="apple-converted-space"/>
          <w:rFonts w:eastAsiaTheme="majorEastAsia"/>
          <w:color w:val="000000"/>
          <w:sz w:val="22"/>
          <w:szCs w:val="22"/>
        </w:rPr>
        <w:t> </w:t>
      </w:r>
      <w:r>
        <w:rPr>
          <w:color w:val="000000"/>
          <w:sz w:val="22"/>
          <w:szCs w:val="22"/>
        </w:rPr>
        <w:t>Aland, Kurt, Matthew Black, Carlo M. Martini, Bruce M. Metzger &amp; Allen Wikgren (Editors). 1968.</w:t>
      </w:r>
      <w:r>
        <w:rPr>
          <w:rStyle w:val="apple-converted-space"/>
          <w:rFonts w:eastAsiaTheme="majorEastAsia"/>
          <w:color w:val="000000"/>
          <w:sz w:val="22"/>
          <w:szCs w:val="22"/>
        </w:rPr>
        <w:t> </w:t>
      </w:r>
      <w:r>
        <w:rPr>
          <w:i/>
          <w:iCs/>
          <w:color w:val="000000"/>
          <w:sz w:val="22"/>
          <w:szCs w:val="22"/>
        </w:rPr>
        <w:t>The Greek New Testament</w:t>
      </w:r>
      <w:r>
        <w:rPr>
          <w:color w:val="000000"/>
          <w:sz w:val="22"/>
          <w:szCs w:val="22"/>
        </w:rPr>
        <w:t>. Second Edition. United Bible Societies. S. x-xi.</w:t>
      </w:r>
    </w:p>
    <w:bookmarkStart w:id="8" w:name="_ftn12336"/>
    <w:p w:rsidR="00EA13C8" w:rsidRDefault="00EA13C8" w:rsidP="00EA13C8">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"http://www.islamreligion.com/de/articles/574/" \l "_ftnref12336" \o "Back to the refrence of this footnote" </w:instrText>
      </w:r>
      <w:r>
        <w:rPr>
          <w:color w:val="000000"/>
          <w:sz w:val="22"/>
          <w:szCs w:val="22"/>
        </w:rPr>
        <w:fldChar w:fldCharType="separate"/>
      </w:r>
      <w:r>
        <w:rPr>
          <w:rStyle w:val="w-footnote-number"/>
          <w:color w:val="800080"/>
          <w:position w:val="2"/>
          <w:sz w:val="18"/>
          <w:szCs w:val="18"/>
          <w:u w:val="single"/>
        </w:rPr>
        <w:t>[3]</w:t>
      </w:r>
      <w:r>
        <w:rPr>
          <w:color w:val="000000"/>
          <w:sz w:val="22"/>
          <w:szCs w:val="22"/>
        </w:rPr>
        <w:fldChar w:fldCharType="end"/>
      </w:r>
      <w:bookmarkEnd w:id="8"/>
      <w:r>
        <w:rPr>
          <w:rStyle w:val="apple-converted-space"/>
          <w:rFonts w:eastAsiaTheme="majorEastAsia"/>
          <w:color w:val="000000"/>
          <w:sz w:val="22"/>
          <w:szCs w:val="22"/>
        </w:rPr>
        <w:t> </w:t>
      </w:r>
      <w:r>
        <w:rPr>
          <w:color w:val="000000"/>
          <w:sz w:val="22"/>
          <w:szCs w:val="22"/>
        </w:rPr>
        <w:t>Metzger, Bruce M. A Textual Commentary on the Greek New Testament. Introduction, S. 14.</w:t>
      </w:r>
    </w:p>
    <w:bookmarkStart w:id="9" w:name="_ftn12337"/>
    <w:p w:rsidR="00EA13C8" w:rsidRDefault="00EA13C8" w:rsidP="00EA13C8">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"http://www.islamreligion.com/de/articles/574/" \l "_ftnref12337" \o "Back to the refrence of this footnote" </w:instrText>
      </w:r>
      <w:r>
        <w:rPr>
          <w:color w:val="000000"/>
          <w:sz w:val="22"/>
          <w:szCs w:val="22"/>
        </w:rPr>
        <w:fldChar w:fldCharType="separate"/>
      </w:r>
      <w:r>
        <w:rPr>
          <w:rStyle w:val="w-footnote-number"/>
          <w:rFonts w:ascii="Symbol" w:hAnsi="Symbol"/>
          <w:color w:val="800080"/>
          <w:position w:val="2"/>
          <w:sz w:val="20"/>
          <w:szCs w:val="20"/>
          <w:u w:val="single"/>
        </w:rPr>
        <w:t>*</w:t>
      </w:r>
      <w:r>
        <w:rPr>
          <w:color w:val="000000"/>
          <w:sz w:val="22"/>
          <w:szCs w:val="22"/>
        </w:rPr>
        <w:fldChar w:fldCharType="end"/>
      </w:r>
      <w:bookmarkEnd w:id="9"/>
      <w:r>
        <w:rPr>
          <w:rStyle w:val="apple-converted-space"/>
          <w:rFonts w:eastAsiaTheme="majorEastAsia"/>
          <w:color w:val="000000"/>
          <w:sz w:val="22"/>
          <w:szCs w:val="22"/>
        </w:rPr>
        <w:t> </w:t>
      </w:r>
      <w:r>
        <w:rPr>
          <w:color w:val="000000"/>
          <w:sz w:val="22"/>
          <w:szCs w:val="22"/>
          <w:lang w:val="de-DE"/>
        </w:rPr>
        <w:t>Während Hadith Wort für Wort bewahrt wurden.  Zitat: “Es gibt unter unseren [biblischen] Manuskripten mehr Unterschiede als Worte im Neuen Testament.” </w:t>
      </w:r>
      <w:r>
        <w:rPr>
          <w:rStyle w:val="apple-converted-space"/>
          <w:rFonts w:eastAsiaTheme="majorEastAsia"/>
          <w:color w:val="000000"/>
          <w:sz w:val="22"/>
          <w:szCs w:val="22"/>
          <w:lang w:val="de-DE"/>
        </w:rPr>
        <w:t> </w:t>
      </w:r>
      <w:r>
        <w:rPr>
          <w:color w:val="000000"/>
          <w:sz w:val="22"/>
          <w:szCs w:val="22"/>
        </w:rPr>
        <w:t>– Ehrman, Bart D.</w:t>
      </w:r>
      <w:r>
        <w:rPr>
          <w:i/>
          <w:iCs/>
          <w:color w:val="000000"/>
          <w:sz w:val="22"/>
          <w:szCs w:val="22"/>
        </w:rPr>
        <w:t>Misquoting Jesus</w:t>
      </w:r>
      <w:r>
        <w:rPr>
          <w:color w:val="000000"/>
          <w:sz w:val="22"/>
          <w:szCs w:val="22"/>
        </w:rPr>
        <w:t>. S. 10.</w:t>
      </w:r>
    </w:p>
    <w:p w:rsidR="00885DD8" w:rsidRPr="00EA13C8" w:rsidRDefault="00885DD8" w:rsidP="00EA13C8">
      <w:pPr>
        <w:rPr>
          <w:rFonts w:hint="cs"/>
          <w:rtl/>
          <w:lang w:bidi="ar-EG"/>
        </w:rPr>
      </w:pPr>
      <w:bookmarkStart w:id="10" w:name="_GoBack"/>
      <w:bookmarkEnd w:id="10"/>
    </w:p>
    <w:sectPr w:rsidR="00885DD8" w:rsidRPr="00EA13C8" w:rsidSect="001264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03412"/>
    <w:multiLevelType w:val="multilevel"/>
    <w:tmpl w:val="A7F4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11"/>
    <w:rsid w:val="00062F62"/>
    <w:rsid w:val="00077A3C"/>
    <w:rsid w:val="0012644C"/>
    <w:rsid w:val="00174F37"/>
    <w:rsid w:val="001A61CF"/>
    <w:rsid w:val="00246309"/>
    <w:rsid w:val="002E7F3C"/>
    <w:rsid w:val="003F0C11"/>
    <w:rsid w:val="005C1129"/>
    <w:rsid w:val="006F5DD5"/>
    <w:rsid w:val="00860FF8"/>
    <w:rsid w:val="00885DD8"/>
    <w:rsid w:val="008D647E"/>
    <w:rsid w:val="00A11A94"/>
    <w:rsid w:val="00AE0AD0"/>
    <w:rsid w:val="00B4164E"/>
    <w:rsid w:val="00C061C5"/>
    <w:rsid w:val="00D24735"/>
    <w:rsid w:val="00D965D3"/>
    <w:rsid w:val="00DE75A4"/>
    <w:rsid w:val="00E34BC4"/>
    <w:rsid w:val="00EA13C8"/>
    <w:rsid w:val="00F07823"/>
    <w:rsid w:val="00F2250D"/>
    <w:rsid w:val="00F737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DE75A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E75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5A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DE7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5A4"/>
    <w:rPr>
      <w:rFonts w:ascii="Tahoma" w:hAnsi="Tahoma" w:cs="Tahoma"/>
      <w:sz w:val="16"/>
      <w:szCs w:val="16"/>
    </w:rPr>
  </w:style>
  <w:style w:type="character" w:customStyle="1" w:styleId="Heading2Char">
    <w:name w:val="Heading 2 Char"/>
    <w:basedOn w:val="DefaultParagraphFont"/>
    <w:link w:val="Heading2"/>
    <w:uiPriority w:val="9"/>
    <w:semiHidden/>
    <w:rsid w:val="00DE75A4"/>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DE75A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DE75A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75A4"/>
  </w:style>
  <w:style w:type="character" w:customStyle="1" w:styleId="w-footnote-number">
    <w:name w:val="w-footnote-number"/>
    <w:basedOn w:val="DefaultParagraphFont"/>
    <w:rsid w:val="00DE75A4"/>
  </w:style>
  <w:style w:type="character" w:customStyle="1" w:styleId="querybold">
    <w:name w:val="querybold"/>
    <w:basedOn w:val="DefaultParagraphFont"/>
    <w:rsid w:val="00DE75A4"/>
  </w:style>
  <w:style w:type="paragraph" w:customStyle="1" w:styleId="w-hadeeth-or-bible">
    <w:name w:val="w-hadeeth-or-bible"/>
    <w:basedOn w:val="Normal"/>
    <w:rsid w:val="00DE75A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DE75A4"/>
  </w:style>
  <w:style w:type="paragraph" w:customStyle="1" w:styleId="w-footnote-text">
    <w:name w:val="w-footnote-text"/>
    <w:basedOn w:val="Normal"/>
    <w:rsid w:val="00DE75A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965D3"/>
  </w:style>
  <w:style w:type="paragraph" w:styleId="FootnoteText">
    <w:name w:val="footnote text"/>
    <w:basedOn w:val="Normal"/>
    <w:link w:val="FootnoteTextChar"/>
    <w:uiPriority w:val="99"/>
    <w:semiHidden/>
    <w:unhideWhenUsed/>
    <w:rsid w:val="00D965D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965D3"/>
    <w:rPr>
      <w:rFonts w:ascii="Times New Roman" w:eastAsia="Times New Roman" w:hAnsi="Times New Roman" w:cs="Times New Roman"/>
      <w:sz w:val="24"/>
      <w:szCs w:val="24"/>
    </w:rPr>
  </w:style>
  <w:style w:type="character" w:customStyle="1" w:styleId="footnotecharacters">
    <w:name w:val="footnotecharacters"/>
    <w:basedOn w:val="DefaultParagraphFont"/>
    <w:rsid w:val="00C061C5"/>
  </w:style>
  <w:style w:type="paragraph" w:customStyle="1" w:styleId="w-caption">
    <w:name w:val="w-caption"/>
    <w:basedOn w:val="Normal"/>
    <w:rsid w:val="00B4164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B4164E"/>
  </w:style>
  <w:style w:type="character" w:styleId="Hyperlink">
    <w:name w:val="Hyperlink"/>
    <w:basedOn w:val="DefaultParagraphFont"/>
    <w:uiPriority w:val="99"/>
    <w:semiHidden/>
    <w:unhideWhenUsed/>
    <w:rsid w:val="00F07823"/>
    <w:rPr>
      <w:color w:val="0000FF"/>
      <w:u w:val="single"/>
    </w:rPr>
  </w:style>
  <w:style w:type="character" w:customStyle="1" w:styleId="w-hadeeth-or-biblechar">
    <w:name w:val="w-hadeeth-or-biblechar"/>
    <w:basedOn w:val="DefaultParagraphFont"/>
    <w:rsid w:val="00F07823"/>
  </w:style>
  <w:style w:type="character" w:customStyle="1" w:styleId="w-quranchar">
    <w:name w:val="w-quranchar"/>
    <w:basedOn w:val="DefaultParagraphFont"/>
    <w:rsid w:val="00F07823"/>
  </w:style>
  <w:style w:type="character" w:customStyle="1" w:styleId="hyperlink1">
    <w:name w:val="hyperlink1"/>
    <w:basedOn w:val="DefaultParagraphFont"/>
    <w:rsid w:val="00F73719"/>
  </w:style>
  <w:style w:type="paragraph" w:customStyle="1" w:styleId="w-body-text-bullet">
    <w:name w:val="w-body-text-bullet"/>
    <w:basedOn w:val="Normal"/>
    <w:rsid w:val="00885DD8"/>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DE75A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E75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5A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DE7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5A4"/>
    <w:rPr>
      <w:rFonts w:ascii="Tahoma" w:hAnsi="Tahoma" w:cs="Tahoma"/>
      <w:sz w:val="16"/>
      <w:szCs w:val="16"/>
    </w:rPr>
  </w:style>
  <w:style w:type="character" w:customStyle="1" w:styleId="Heading2Char">
    <w:name w:val="Heading 2 Char"/>
    <w:basedOn w:val="DefaultParagraphFont"/>
    <w:link w:val="Heading2"/>
    <w:uiPriority w:val="9"/>
    <w:semiHidden/>
    <w:rsid w:val="00DE75A4"/>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DE75A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DE75A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75A4"/>
  </w:style>
  <w:style w:type="character" w:customStyle="1" w:styleId="w-footnote-number">
    <w:name w:val="w-footnote-number"/>
    <w:basedOn w:val="DefaultParagraphFont"/>
    <w:rsid w:val="00DE75A4"/>
  </w:style>
  <w:style w:type="character" w:customStyle="1" w:styleId="querybold">
    <w:name w:val="querybold"/>
    <w:basedOn w:val="DefaultParagraphFont"/>
    <w:rsid w:val="00DE75A4"/>
  </w:style>
  <w:style w:type="paragraph" w:customStyle="1" w:styleId="w-hadeeth-or-bible">
    <w:name w:val="w-hadeeth-or-bible"/>
    <w:basedOn w:val="Normal"/>
    <w:rsid w:val="00DE75A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DE75A4"/>
  </w:style>
  <w:style w:type="paragraph" w:customStyle="1" w:styleId="w-footnote-text">
    <w:name w:val="w-footnote-text"/>
    <w:basedOn w:val="Normal"/>
    <w:rsid w:val="00DE75A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965D3"/>
  </w:style>
  <w:style w:type="paragraph" w:styleId="FootnoteText">
    <w:name w:val="footnote text"/>
    <w:basedOn w:val="Normal"/>
    <w:link w:val="FootnoteTextChar"/>
    <w:uiPriority w:val="99"/>
    <w:semiHidden/>
    <w:unhideWhenUsed/>
    <w:rsid w:val="00D965D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965D3"/>
    <w:rPr>
      <w:rFonts w:ascii="Times New Roman" w:eastAsia="Times New Roman" w:hAnsi="Times New Roman" w:cs="Times New Roman"/>
      <w:sz w:val="24"/>
      <w:szCs w:val="24"/>
    </w:rPr>
  </w:style>
  <w:style w:type="character" w:customStyle="1" w:styleId="footnotecharacters">
    <w:name w:val="footnotecharacters"/>
    <w:basedOn w:val="DefaultParagraphFont"/>
    <w:rsid w:val="00C061C5"/>
  </w:style>
  <w:style w:type="paragraph" w:customStyle="1" w:styleId="w-caption">
    <w:name w:val="w-caption"/>
    <w:basedOn w:val="Normal"/>
    <w:rsid w:val="00B4164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B4164E"/>
  </w:style>
  <w:style w:type="character" w:styleId="Hyperlink">
    <w:name w:val="Hyperlink"/>
    <w:basedOn w:val="DefaultParagraphFont"/>
    <w:uiPriority w:val="99"/>
    <w:semiHidden/>
    <w:unhideWhenUsed/>
    <w:rsid w:val="00F07823"/>
    <w:rPr>
      <w:color w:val="0000FF"/>
      <w:u w:val="single"/>
    </w:rPr>
  </w:style>
  <w:style w:type="character" w:customStyle="1" w:styleId="w-hadeeth-or-biblechar">
    <w:name w:val="w-hadeeth-or-biblechar"/>
    <w:basedOn w:val="DefaultParagraphFont"/>
    <w:rsid w:val="00F07823"/>
  </w:style>
  <w:style w:type="character" w:customStyle="1" w:styleId="w-quranchar">
    <w:name w:val="w-quranchar"/>
    <w:basedOn w:val="DefaultParagraphFont"/>
    <w:rsid w:val="00F07823"/>
  </w:style>
  <w:style w:type="character" w:customStyle="1" w:styleId="hyperlink1">
    <w:name w:val="hyperlink1"/>
    <w:basedOn w:val="DefaultParagraphFont"/>
    <w:rsid w:val="00F73719"/>
  </w:style>
  <w:style w:type="paragraph" w:customStyle="1" w:styleId="w-body-text-bullet">
    <w:name w:val="w-body-text-bullet"/>
    <w:basedOn w:val="Normal"/>
    <w:rsid w:val="00885DD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1876">
      <w:bodyDiv w:val="1"/>
      <w:marLeft w:val="0"/>
      <w:marRight w:val="0"/>
      <w:marTop w:val="0"/>
      <w:marBottom w:val="0"/>
      <w:divBdr>
        <w:top w:val="none" w:sz="0" w:space="0" w:color="auto"/>
        <w:left w:val="none" w:sz="0" w:space="0" w:color="auto"/>
        <w:bottom w:val="none" w:sz="0" w:space="0" w:color="auto"/>
        <w:right w:val="none" w:sz="0" w:space="0" w:color="auto"/>
      </w:divBdr>
    </w:div>
    <w:div w:id="131364191">
      <w:bodyDiv w:val="1"/>
      <w:marLeft w:val="0"/>
      <w:marRight w:val="0"/>
      <w:marTop w:val="0"/>
      <w:marBottom w:val="0"/>
      <w:divBdr>
        <w:top w:val="none" w:sz="0" w:space="0" w:color="auto"/>
        <w:left w:val="none" w:sz="0" w:space="0" w:color="auto"/>
        <w:bottom w:val="none" w:sz="0" w:space="0" w:color="auto"/>
        <w:right w:val="none" w:sz="0" w:space="0" w:color="auto"/>
      </w:divBdr>
    </w:div>
    <w:div w:id="329605695">
      <w:bodyDiv w:val="1"/>
      <w:marLeft w:val="0"/>
      <w:marRight w:val="0"/>
      <w:marTop w:val="0"/>
      <w:marBottom w:val="0"/>
      <w:divBdr>
        <w:top w:val="none" w:sz="0" w:space="0" w:color="auto"/>
        <w:left w:val="none" w:sz="0" w:space="0" w:color="auto"/>
        <w:bottom w:val="none" w:sz="0" w:space="0" w:color="auto"/>
        <w:right w:val="none" w:sz="0" w:space="0" w:color="auto"/>
      </w:divBdr>
    </w:div>
    <w:div w:id="440759028">
      <w:bodyDiv w:val="1"/>
      <w:marLeft w:val="0"/>
      <w:marRight w:val="0"/>
      <w:marTop w:val="0"/>
      <w:marBottom w:val="0"/>
      <w:divBdr>
        <w:top w:val="none" w:sz="0" w:space="0" w:color="auto"/>
        <w:left w:val="none" w:sz="0" w:space="0" w:color="auto"/>
        <w:bottom w:val="none" w:sz="0" w:space="0" w:color="auto"/>
        <w:right w:val="none" w:sz="0" w:space="0" w:color="auto"/>
      </w:divBdr>
      <w:divsChild>
        <w:div w:id="1864635085">
          <w:marLeft w:val="0"/>
          <w:marRight w:val="0"/>
          <w:marTop w:val="0"/>
          <w:marBottom w:val="0"/>
          <w:divBdr>
            <w:top w:val="none" w:sz="0" w:space="0" w:color="auto"/>
            <w:left w:val="none" w:sz="0" w:space="0" w:color="auto"/>
            <w:bottom w:val="none" w:sz="0" w:space="0" w:color="auto"/>
            <w:right w:val="none" w:sz="0" w:space="0" w:color="auto"/>
          </w:divBdr>
        </w:div>
        <w:div w:id="1132553725">
          <w:marLeft w:val="0"/>
          <w:marRight w:val="0"/>
          <w:marTop w:val="0"/>
          <w:marBottom w:val="0"/>
          <w:divBdr>
            <w:top w:val="none" w:sz="0" w:space="0" w:color="auto"/>
            <w:left w:val="none" w:sz="0" w:space="0" w:color="auto"/>
            <w:bottom w:val="none" w:sz="0" w:space="0" w:color="auto"/>
            <w:right w:val="none" w:sz="0" w:space="0" w:color="auto"/>
          </w:divBdr>
        </w:div>
        <w:div w:id="1110970902">
          <w:marLeft w:val="0"/>
          <w:marRight w:val="0"/>
          <w:marTop w:val="0"/>
          <w:marBottom w:val="0"/>
          <w:divBdr>
            <w:top w:val="none" w:sz="0" w:space="0" w:color="auto"/>
            <w:left w:val="none" w:sz="0" w:space="0" w:color="auto"/>
            <w:bottom w:val="none" w:sz="0" w:space="0" w:color="auto"/>
            <w:right w:val="none" w:sz="0" w:space="0" w:color="auto"/>
          </w:divBdr>
        </w:div>
        <w:div w:id="1464467936">
          <w:marLeft w:val="0"/>
          <w:marRight w:val="0"/>
          <w:marTop w:val="0"/>
          <w:marBottom w:val="0"/>
          <w:divBdr>
            <w:top w:val="none" w:sz="0" w:space="0" w:color="auto"/>
            <w:left w:val="none" w:sz="0" w:space="0" w:color="auto"/>
            <w:bottom w:val="none" w:sz="0" w:space="0" w:color="auto"/>
            <w:right w:val="none" w:sz="0" w:space="0" w:color="auto"/>
          </w:divBdr>
        </w:div>
        <w:div w:id="1963267347">
          <w:marLeft w:val="0"/>
          <w:marRight w:val="0"/>
          <w:marTop w:val="0"/>
          <w:marBottom w:val="0"/>
          <w:divBdr>
            <w:top w:val="none" w:sz="0" w:space="0" w:color="auto"/>
            <w:left w:val="none" w:sz="0" w:space="0" w:color="auto"/>
            <w:bottom w:val="none" w:sz="0" w:space="0" w:color="auto"/>
            <w:right w:val="none" w:sz="0" w:space="0" w:color="auto"/>
          </w:divBdr>
        </w:div>
      </w:divsChild>
    </w:div>
    <w:div w:id="447503361">
      <w:bodyDiv w:val="1"/>
      <w:marLeft w:val="0"/>
      <w:marRight w:val="0"/>
      <w:marTop w:val="0"/>
      <w:marBottom w:val="0"/>
      <w:divBdr>
        <w:top w:val="none" w:sz="0" w:space="0" w:color="auto"/>
        <w:left w:val="none" w:sz="0" w:space="0" w:color="auto"/>
        <w:bottom w:val="none" w:sz="0" w:space="0" w:color="auto"/>
        <w:right w:val="none" w:sz="0" w:space="0" w:color="auto"/>
      </w:divBdr>
      <w:divsChild>
        <w:div w:id="157767324">
          <w:marLeft w:val="0"/>
          <w:marRight w:val="0"/>
          <w:marTop w:val="0"/>
          <w:marBottom w:val="0"/>
          <w:divBdr>
            <w:top w:val="none" w:sz="0" w:space="0" w:color="auto"/>
            <w:left w:val="none" w:sz="0" w:space="0" w:color="auto"/>
            <w:bottom w:val="none" w:sz="0" w:space="0" w:color="auto"/>
            <w:right w:val="none" w:sz="0" w:space="0" w:color="auto"/>
          </w:divBdr>
        </w:div>
        <w:div w:id="1212156134">
          <w:marLeft w:val="0"/>
          <w:marRight w:val="0"/>
          <w:marTop w:val="0"/>
          <w:marBottom w:val="0"/>
          <w:divBdr>
            <w:top w:val="none" w:sz="0" w:space="0" w:color="auto"/>
            <w:left w:val="none" w:sz="0" w:space="0" w:color="auto"/>
            <w:bottom w:val="none" w:sz="0" w:space="0" w:color="auto"/>
            <w:right w:val="none" w:sz="0" w:space="0" w:color="auto"/>
          </w:divBdr>
        </w:div>
        <w:div w:id="2082556364">
          <w:marLeft w:val="0"/>
          <w:marRight w:val="0"/>
          <w:marTop w:val="0"/>
          <w:marBottom w:val="0"/>
          <w:divBdr>
            <w:top w:val="none" w:sz="0" w:space="0" w:color="auto"/>
            <w:left w:val="none" w:sz="0" w:space="0" w:color="auto"/>
            <w:bottom w:val="none" w:sz="0" w:space="0" w:color="auto"/>
            <w:right w:val="none" w:sz="0" w:space="0" w:color="auto"/>
          </w:divBdr>
        </w:div>
        <w:div w:id="1183276766">
          <w:marLeft w:val="0"/>
          <w:marRight w:val="0"/>
          <w:marTop w:val="0"/>
          <w:marBottom w:val="0"/>
          <w:divBdr>
            <w:top w:val="none" w:sz="0" w:space="0" w:color="auto"/>
            <w:left w:val="none" w:sz="0" w:space="0" w:color="auto"/>
            <w:bottom w:val="none" w:sz="0" w:space="0" w:color="auto"/>
            <w:right w:val="none" w:sz="0" w:space="0" w:color="auto"/>
          </w:divBdr>
        </w:div>
        <w:div w:id="139881458">
          <w:marLeft w:val="0"/>
          <w:marRight w:val="0"/>
          <w:marTop w:val="0"/>
          <w:marBottom w:val="0"/>
          <w:divBdr>
            <w:top w:val="none" w:sz="0" w:space="0" w:color="auto"/>
            <w:left w:val="none" w:sz="0" w:space="0" w:color="auto"/>
            <w:bottom w:val="none" w:sz="0" w:space="0" w:color="auto"/>
            <w:right w:val="none" w:sz="0" w:space="0" w:color="auto"/>
          </w:divBdr>
        </w:div>
        <w:div w:id="1079256570">
          <w:marLeft w:val="0"/>
          <w:marRight w:val="0"/>
          <w:marTop w:val="0"/>
          <w:marBottom w:val="0"/>
          <w:divBdr>
            <w:top w:val="none" w:sz="0" w:space="0" w:color="auto"/>
            <w:left w:val="none" w:sz="0" w:space="0" w:color="auto"/>
            <w:bottom w:val="none" w:sz="0" w:space="0" w:color="auto"/>
            <w:right w:val="none" w:sz="0" w:space="0" w:color="auto"/>
          </w:divBdr>
        </w:div>
        <w:div w:id="1891845877">
          <w:marLeft w:val="0"/>
          <w:marRight w:val="0"/>
          <w:marTop w:val="0"/>
          <w:marBottom w:val="0"/>
          <w:divBdr>
            <w:top w:val="none" w:sz="0" w:space="0" w:color="auto"/>
            <w:left w:val="none" w:sz="0" w:space="0" w:color="auto"/>
            <w:bottom w:val="none" w:sz="0" w:space="0" w:color="auto"/>
            <w:right w:val="none" w:sz="0" w:space="0" w:color="auto"/>
          </w:divBdr>
        </w:div>
        <w:div w:id="1032652377">
          <w:marLeft w:val="0"/>
          <w:marRight w:val="0"/>
          <w:marTop w:val="0"/>
          <w:marBottom w:val="0"/>
          <w:divBdr>
            <w:top w:val="none" w:sz="0" w:space="0" w:color="auto"/>
            <w:left w:val="none" w:sz="0" w:space="0" w:color="auto"/>
            <w:bottom w:val="none" w:sz="0" w:space="0" w:color="auto"/>
            <w:right w:val="none" w:sz="0" w:space="0" w:color="auto"/>
          </w:divBdr>
        </w:div>
        <w:div w:id="357781551">
          <w:marLeft w:val="0"/>
          <w:marRight w:val="0"/>
          <w:marTop w:val="0"/>
          <w:marBottom w:val="0"/>
          <w:divBdr>
            <w:top w:val="none" w:sz="0" w:space="0" w:color="auto"/>
            <w:left w:val="none" w:sz="0" w:space="0" w:color="auto"/>
            <w:bottom w:val="none" w:sz="0" w:space="0" w:color="auto"/>
            <w:right w:val="none" w:sz="0" w:space="0" w:color="auto"/>
          </w:divBdr>
        </w:div>
        <w:div w:id="1186022175">
          <w:marLeft w:val="0"/>
          <w:marRight w:val="0"/>
          <w:marTop w:val="0"/>
          <w:marBottom w:val="0"/>
          <w:divBdr>
            <w:top w:val="none" w:sz="0" w:space="0" w:color="auto"/>
            <w:left w:val="none" w:sz="0" w:space="0" w:color="auto"/>
            <w:bottom w:val="none" w:sz="0" w:space="0" w:color="auto"/>
            <w:right w:val="none" w:sz="0" w:space="0" w:color="auto"/>
          </w:divBdr>
        </w:div>
      </w:divsChild>
    </w:div>
    <w:div w:id="541677536">
      <w:bodyDiv w:val="1"/>
      <w:marLeft w:val="0"/>
      <w:marRight w:val="0"/>
      <w:marTop w:val="0"/>
      <w:marBottom w:val="0"/>
      <w:divBdr>
        <w:top w:val="none" w:sz="0" w:space="0" w:color="auto"/>
        <w:left w:val="none" w:sz="0" w:space="0" w:color="auto"/>
        <w:bottom w:val="none" w:sz="0" w:space="0" w:color="auto"/>
        <w:right w:val="none" w:sz="0" w:space="0" w:color="auto"/>
      </w:divBdr>
    </w:div>
    <w:div w:id="553153498">
      <w:bodyDiv w:val="1"/>
      <w:marLeft w:val="0"/>
      <w:marRight w:val="0"/>
      <w:marTop w:val="0"/>
      <w:marBottom w:val="0"/>
      <w:divBdr>
        <w:top w:val="none" w:sz="0" w:space="0" w:color="auto"/>
        <w:left w:val="none" w:sz="0" w:space="0" w:color="auto"/>
        <w:bottom w:val="none" w:sz="0" w:space="0" w:color="auto"/>
        <w:right w:val="none" w:sz="0" w:space="0" w:color="auto"/>
      </w:divBdr>
      <w:divsChild>
        <w:div w:id="1393313994">
          <w:marLeft w:val="0"/>
          <w:marRight w:val="0"/>
          <w:marTop w:val="0"/>
          <w:marBottom w:val="0"/>
          <w:divBdr>
            <w:top w:val="none" w:sz="0" w:space="0" w:color="auto"/>
            <w:left w:val="none" w:sz="0" w:space="0" w:color="auto"/>
            <w:bottom w:val="none" w:sz="0" w:space="0" w:color="auto"/>
            <w:right w:val="none" w:sz="0" w:space="0" w:color="auto"/>
          </w:divBdr>
        </w:div>
        <w:div w:id="346714927">
          <w:marLeft w:val="0"/>
          <w:marRight w:val="0"/>
          <w:marTop w:val="0"/>
          <w:marBottom w:val="0"/>
          <w:divBdr>
            <w:top w:val="none" w:sz="0" w:space="0" w:color="auto"/>
            <w:left w:val="none" w:sz="0" w:space="0" w:color="auto"/>
            <w:bottom w:val="none" w:sz="0" w:space="0" w:color="auto"/>
            <w:right w:val="none" w:sz="0" w:space="0" w:color="auto"/>
          </w:divBdr>
        </w:div>
        <w:div w:id="1885435806">
          <w:marLeft w:val="0"/>
          <w:marRight w:val="0"/>
          <w:marTop w:val="0"/>
          <w:marBottom w:val="0"/>
          <w:divBdr>
            <w:top w:val="none" w:sz="0" w:space="0" w:color="auto"/>
            <w:left w:val="none" w:sz="0" w:space="0" w:color="auto"/>
            <w:bottom w:val="none" w:sz="0" w:space="0" w:color="auto"/>
            <w:right w:val="none" w:sz="0" w:space="0" w:color="auto"/>
          </w:divBdr>
        </w:div>
      </w:divsChild>
    </w:div>
    <w:div w:id="614216881">
      <w:bodyDiv w:val="1"/>
      <w:marLeft w:val="0"/>
      <w:marRight w:val="0"/>
      <w:marTop w:val="0"/>
      <w:marBottom w:val="0"/>
      <w:divBdr>
        <w:top w:val="none" w:sz="0" w:space="0" w:color="auto"/>
        <w:left w:val="none" w:sz="0" w:space="0" w:color="auto"/>
        <w:bottom w:val="none" w:sz="0" w:space="0" w:color="auto"/>
        <w:right w:val="none" w:sz="0" w:space="0" w:color="auto"/>
      </w:divBdr>
      <w:divsChild>
        <w:div w:id="208877271">
          <w:marLeft w:val="0"/>
          <w:marRight w:val="0"/>
          <w:marTop w:val="0"/>
          <w:marBottom w:val="0"/>
          <w:divBdr>
            <w:top w:val="none" w:sz="0" w:space="0" w:color="auto"/>
            <w:left w:val="none" w:sz="0" w:space="0" w:color="auto"/>
            <w:bottom w:val="none" w:sz="0" w:space="0" w:color="auto"/>
            <w:right w:val="none" w:sz="0" w:space="0" w:color="auto"/>
          </w:divBdr>
        </w:div>
        <w:div w:id="1673677474">
          <w:marLeft w:val="0"/>
          <w:marRight w:val="0"/>
          <w:marTop w:val="0"/>
          <w:marBottom w:val="0"/>
          <w:divBdr>
            <w:top w:val="none" w:sz="0" w:space="0" w:color="auto"/>
            <w:left w:val="none" w:sz="0" w:space="0" w:color="auto"/>
            <w:bottom w:val="none" w:sz="0" w:space="0" w:color="auto"/>
            <w:right w:val="none" w:sz="0" w:space="0" w:color="auto"/>
          </w:divBdr>
        </w:div>
        <w:div w:id="1501047862">
          <w:marLeft w:val="0"/>
          <w:marRight w:val="0"/>
          <w:marTop w:val="0"/>
          <w:marBottom w:val="0"/>
          <w:divBdr>
            <w:top w:val="none" w:sz="0" w:space="0" w:color="auto"/>
            <w:left w:val="none" w:sz="0" w:space="0" w:color="auto"/>
            <w:bottom w:val="none" w:sz="0" w:space="0" w:color="auto"/>
            <w:right w:val="none" w:sz="0" w:space="0" w:color="auto"/>
          </w:divBdr>
        </w:div>
      </w:divsChild>
    </w:div>
    <w:div w:id="626157750">
      <w:bodyDiv w:val="1"/>
      <w:marLeft w:val="0"/>
      <w:marRight w:val="0"/>
      <w:marTop w:val="0"/>
      <w:marBottom w:val="0"/>
      <w:divBdr>
        <w:top w:val="none" w:sz="0" w:space="0" w:color="auto"/>
        <w:left w:val="none" w:sz="0" w:space="0" w:color="auto"/>
        <w:bottom w:val="none" w:sz="0" w:space="0" w:color="auto"/>
        <w:right w:val="none" w:sz="0" w:space="0" w:color="auto"/>
      </w:divBdr>
      <w:divsChild>
        <w:div w:id="2026441344">
          <w:marLeft w:val="0"/>
          <w:marRight w:val="0"/>
          <w:marTop w:val="0"/>
          <w:marBottom w:val="0"/>
          <w:divBdr>
            <w:top w:val="none" w:sz="0" w:space="0" w:color="auto"/>
            <w:left w:val="none" w:sz="0" w:space="0" w:color="auto"/>
            <w:bottom w:val="none" w:sz="0" w:space="0" w:color="auto"/>
            <w:right w:val="none" w:sz="0" w:space="0" w:color="auto"/>
          </w:divBdr>
        </w:div>
        <w:div w:id="1267079167">
          <w:marLeft w:val="0"/>
          <w:marRight w:val="0"/>
          <w:marTop w:val="0"/>
          <w:marBottom w:val="0"/>
          <w:divBdr>
            <w:top w:val="none" w:sz="0" w:space="0" w:color="auto"/>
            <w:left w:val="none" w:sz="0" w:space="0" w:color="auto"/>
            <w:bottom w:val="none" w:sz="0" w:space="0" w:color="auto"/>
            <w:right w:val="none" w:sz="0" w:space="0" w:color="auto"/>
          </w:divBdr>
        </w:div>
        <w:div w:id="390545819">
          <w:marLeft w:val="0"/>
          <w:marRight w:val="0"/>
          <w:marTop w:val="0"/>
          <w:marBottom w:val="0"/>
          <w:divBdr>
            <w:top w:val="none" w:sz="0" w:space="0" w:color="auto"/>
            <w:left w:val="none" w:sz="0" w:space="0" w:color="auto"/>
            <w:bottom w:val="none" w:sz="0" w:space="0" w:color="auto"/>
            <w:right w:val="none" w:sz="0" w:space="0" w:color="auto"/>
          </w:divBdr>
        </w:div>
        <w:div w:id="1921328683">
          <w:marLeft w:val="0"/>
          <w:marRight w:val="0"/>
          <w:marTop w:val="0"/>
          <w:marBottom w:val="0"/>
          <w:divBdr>
            <w:top w:val="none" w:sz="0" w:space="0" w:color="auto"/>
            <w:left w:val="none" w:sz="0" w:space="0" w:color="auto"/>
            <w:bottom w:val="none" w:sz="0" w:space="0" w:color="auto"/>
            <w:right w:val="none" w:sz="0" w:space="0" w:color="auto"/>
          </w:divBdr>
        </w:div>
        <w:div w:id="1078164652">
          <w:marLeft w:val="0"/>
          <w:marRight w:val="0"/>
          <w:marTop w:val="0"/>
          <w:marBottom w:val="0"/>
          <w:divBdr>
            <w:top w:val="none" w:sz="0" w:space="0" w:color="auto"/>
            <w:left w:val="none" w:sz="0" w:space="0" w:color="auto"/>
            <w:bottom w:val="none" w:sz="0" w:space="0" w:color="auto"/>
            <w:right w:val="none" w:sz="0" w:space="0" w:color="auto"/>
          </w:divBdr>
        </w:div>
        <w:div w:id="24647299">
          <w:marLeft w:val="0"/>
          <w:marRight w:val="0"/>
          <w:marTop w:val="0"/>
          <w:marBottom w:val="0"/>
          <w:divBdr>
            <w:top w:val="none" w:sz="0" w:space="0" w:color="auto"/>
            <w:left w:val="none" w:sz="0" w:space="0" w:color="auto"/>
            <w:bottom w:val="none" w:sz="0" w:space="0" w:color="auto"/>
            <w:right w:val="none" w:sz="0" w:space="0" w:color="auto"/>
          </w:divBdr>
        </w:div>
        <w:div w:id="688025636">
          <w:marLeft w:val="0"/>
          <w:marRight w:val="0"/>
          <w:marTop w:val="0"/>
          <w:marBottom w:val="0"/>
          <w:divBdr>
            <w:top w:val="none" w:sz="0" w:space="0" w:color="auto"/>
            <w:left w:val="none" w:sz="0" w:space="0" w:color="auto"/>
            <w:bottom w:val="none" w:sz="0" w:space="0" w:color="auto"/>
            <w:right w:val="none" w:sz="0" w:space="0" w:color="auto"/>
          </w:divBdr>
        </w:div>
        <w:div w:id="1183666151">
          <w:marLeft w:val="0"/>
          <w:marRight w:val="0"/>
          <w:marTop w:val="0"/>
          <w:marBottom w:val="0"/>
          <w:divBdr>
            <w:top w:val="none" w:sz="0" w:space="0" w:color="auto"/>
            <w:left w:val="none" w:sz="0" w:space="0" w:color="auto"/>
            <w:bottom w:val="none" w:sz="0" w:space="0" w:color="auto"/>
            <w:right w:val="none" w:sz="0" w:space="0" w:color="auto"/>
          </w:divBdr>
        </w:div>
        <w:div w:id="1743412077">
          <w:marLeft w:val="0"/>
          <w:marRight w:val="0"/>
          <w:marTop w:val="0"/>
          <w:marBottom w:val="0"/>
          <w:divBdr>
            <w:top w:val="none" w:sz="0" w:space="0" w:color="auto"/>
            <w:left w:val="none" w:sz="0" w:space="0" w:color="auto"/>
            <w:bottom w:val="none" w:sz="0" w:space="0" w:color="auto"/>
            <w:right w:val="none" w:sz="0" w:space="0" w:color="auto"/>
          </w:divBdr>
        </w:div>
        <w:div w:id="151803252">
          <w:marLeft w:val="0"/>
          <w:marRight w:val="0"/>
          <w:marTop w:val="0"/>
          <w:marBottom w:val="0"/>
          <w:divBdr>
            <w:top w:val="none" w:sz="0" w:space="0" w:color="auto"/>
            <w:left w:val="none" w:sz="0" w:space="0" w:color="auto"/>
            <w:bottom w:val="none" w:sz="0" w:space="0" w:color="auto"/>
            <w:right w:val="none" w:sz="0" w:space="0" w:color="auto"/>
          </w:divBdr>
        </w:div>
        <w:div w:id="1513714907">
          <w:marLeft w:val="0"/>
          <w:marRight w:val="0"/>
          <w:marTop w:val="0"/>
          <w:marBottom w:val="0"/>
          <w:divBdr>
            <w:top w:val="none" w:sz="0" w:space="0" w:color="auto"/>
            <w:left w:val="none" w:sz="0" w:space="0" w:color="auto"/>
            <w:bottom w:val="none" w:sz="0" w:space="0" w:color="auto"/>
            <w:right w:val="none" w:sz="0" w:space="0" w:color="auto"/>
          </w:divBdr>
        </w:div>
      </w:divsChild>
    </w:div>
    <w:div w:id="638656718">
      <w:bodyDiv w:val="1"/>
      <w:marLeft w:val="0"/>
      <w:marRight w:val="0"/>
      <w:marTop w:val="0"/>
      <w:marBottom w:val="0"/>
      <w:divBdr>
        <w:top w:val="none" w:sz="0" w:space="0" w:color="auto"/>
        <w:left w:val="none" w:sz="0" w:space="0" w:color="auto"/>
        <w:bottom w:val="none" w:sz="0" w:space="0" w:color="auto"/>
        <w:right w:val="none" w:sz="0" w:space="0" w:color="auto"/>
      </w:divBdr>
    </w:div>
    <w:div w:id="664015354">
      <w:bodyDiv w:val="1"/>
      <w:marLeft w:val="0"/>
      <w:marRight w:val="0"/>
      <w:marTop w:val="0"/>
      <w:marBottom w:val="0"/>
      <w:divBdr>
        <w:top w:val="none" w:sz="0" w:space="0" w:color="auto"/>
        <w:left w:val="none" w:sz="0" w:space="0" w:color="auto"/>
        <w:bottom w:val="none" w:sz="0" w:space="0" w:color="auto"/>
        <w:right w:val="none" w:sz="0" w:space="0" w:color="auto"/>
      </w:divBdr>
    </w:div>
    <w:div w:id="694115564">
      <w:bodyDiv w:val="1"/>
      <w:marLeft w:val="0"/>
      <w:marRight w:val="0"/>
      <w:marTop w:val="0"/>
      <w:marBottom w:val="0"/>
      <w:divBdr>
        <w:top w:val="none" w:sz="0" w:space="0" w:color="auto"/>
        <w:left w:val="none" w:sz="0" w:space="0" w:color="auto"/>
        <w:bottom w:val="none" w:sz="0" w:space="0" w:color="auto"/>
        <w:right w:val="none" w:sz="0" w:space="0" w:color="auto"/>
      </w:divBdr>
      <w:divsChild>
        <w:div w:id="2094430283">
          <w:marLeft w:val="0"/>
          <w:marRight w:val="0"/>
          <w:marTop w:val="0"/>
          <w:marBottom w:val="0"/>
          <w:divBdr>
            <w:top w:val="none" w:sz="0" w:space="0" w:color="auto"/>
            <w:left w:val="none" w:sz="0" w:space="0" w:color="auto"/>
            <w:bottom w:val="none" w:sz="0" w:space="0" w:color="auto"/>
            <w:right w:val="none" w:sz="0" w:space="0" w:color="auto"/>
          </w:divBdr>
        </w:div>
        <w:div w:id="270476415">
          <w:marLeft w:val="0"/>
          <w:marRight w:val="0"/>
          <w:marTop w:val="0"/>
          <w:marBottom w:val="0"/>
          <w:divBdr>
            <w:top w:val="none" w:sz="0" w:space="0" w:color="auto"/>
            <w:left w:val="none" w:sz="0" w:space="0" w:color="auto"/>
            <w:bottom w:val="none" w:sz="0" w:space="0" w:color="auto"/>
            <w:right w:val="none" w:sz="0" w:space="0" w:color="auto"/>
          </w:divBdr>
        </w:div>
        <w:div w:id="1100444384">
          <w:marLeft w:val="0"/>
          <w:marRight w:val="0"/>
          <w:marTop w:val="0"/>
          <w:marBottom w:val="0"/>
          <w:divBdr>
            <w:top w:val="none" w:sz="0" w:space="0" w:color="auto"/>
            <w:left w:val="none" w:sz="0" w:space="0" w:color="auto"/>
            <w:bottom w:val="none" w:sz="0" w:space="0" w:color="auto"/>
            <w:right w:val="none" w:sz="0" w:space="0" w:color="auto"/>
          </w:divBdr>
        </w:div>
      </w:divsChild>
    </w:div>
    <w:div w:id="722949894">
      <w:bodyDiv w:val="1"/>
      <w:marLeft w:val="0"/>
      <w:marRight w:val="0"/>
      <w:marTop w:val="0"/>
      <w:marBottom w:val="0"/>
      <w:divBdr>
        <w:top w:val="none" w:sz="0" w:space="0" w:color="auto"/>
        <w:left w:val="none" w:sz="0" w:space="0" w:color="auto"/>
        <w:bottom w:val="none" w:sz="0" w:space="0" w:color="auto"/>
        <w:right w:val="none" w:sz="0" w:space="0" w:color="auto"/>
      </w:divBdr>
      <w:divsChild>
        <w:div w:id="90443329">
          <w:marLeft w:val="0"/>
          <w:marRight w:val="0"/>
          <w:marTop w:val="0"/>
          <w:marBottom w:val="0"/>
          <w:divBdr>
            <w:top w:val="none" w:sz="0" w:space="0" w:color="auto"/>
            <w:left w:val="none" w:sz="0" w:space="0" w:color="auto"/>
            <w:bottom w:val="none" w:sz="0" w:space="0" w:color="auto"/>
            <w:right w:val="none" w:sz="0" w:space="0" w:color="auto"/>
          </w:divBdr>
        </w:div>
        <w:div w:id="1354844747">
          <w:marLeft w:val="0"/>
          <w:marRight w:val="0"/>
          <w:marTop w:val="0"/>
          <w:marBottom w:val="0"/>
          <w:divBdr>
            <w:top w:val="none" w:sz="0" w:space="0" w:color="auto"/>
            <w:left w:val="none" w:sz="0" w:space="0" w:color="auto"/>
            <w:bottom w:val="none" w:sz="0" w:space="0" w:color="auto"/>
            <w:right w:val="none" w:sz="0" w:space="0" w:color="auto"/>
          </w:divBdr>
        </w:div>
        <w:div w:id="983588264">
          <w:marLeft w:val="0"/>
          <w:marRight w:val="0"/>
          <w:marTop w:val="0"/>
          <w:marBottom w:val="0"/>
          <w:divBdr>
            <w:top w:val="none" w:sz="0" w:space="0" w:color="auto"/>
            <w:left w:val="none" w:sz="0" w:space="0" w:color="auto"/>
            <w:bottom w:val="none" w:sz="0" w:space="0" w:color="auto"/>
            <w:right w:val="none" w:sz="0" w:space="0" w:color="auto"/>
          </w:divBdr>
        </w:div>
      </w:divsChild>
    </w:div>
    <w:div w:id="771897322">
      <w:bodyDiv w:val="1"/>
      <w:marLeft w:val="0"/>
      <w:marRight w:val="0"/>
      <w:marTop w:val="0"/>
      <w:marBottom w:val="0"/>
      <w:divBdr>
        <w:top w:val="none" w:sz="0" w:space="0" w:color="auto"/>
        <w:left w:val="none" w:sz="0" w:space="0" w:color="auto"/>
        <w:bottom w:val="none" w:sz="0" w:space="0" w:color="auto"/>
        <w:right w:val="none" w:sz="0" w:space="0" w:color="auto"/>
      </w:divBdr>
    </w:div>
    <w:div w:id="784621786">
      <w:bodyDiv w:val="1"/>
      <w:marLeft w:val="0"/>
      <w:marRight w:val="0"/>
      <w:marTop w:val="0"/>
      <w:marBottom w:val="0"/>
      <w:divBdr>
        <w:top w:val="none" w:sz="0" w:space="0" w:color="auto"/>
        <w:left w:val="none" w:sz="0" w:space="0" w:color="auto"/>
        <w:bottom w:val="none" w:sz="0" w:space="0" w:color="auto"/>
        <w:right w:val="none" w:sz="0" w:space="0" w:color="auto"/>
      </w:divBdr>
    </w:div>
    <w:div w:id="791825788">
      <w:bodyDiv w:val="1"/>
      <w:marLeft w:val="0"/>
      <w:marRight w:val="0"/>
      <w:marTop w:val="0"/>
      <w:marBottom w:val="0"/>
      <w:divBdr>
        <w:top w:val="none" w:sz="0" w:space="0" w:color="auto"/>
        <w:left w:val="none" w:sz="0" w:space="0" w:color="auto"/>
        <w:bottom w:val="none" w:sz="0" w:space="0" w:color="auto"/>
        <w:right w:val="none" w:sz="0" w:space="0" w:color="auto"/>
      </w:divBdr>
      <w:divsChild>
        <w:div w:id="1481656044">
          <w:marLeft w:val="0"/>
          <w:marRight w:val="0"/>
          <w:marTop w:val="0"/>
          <w:marBottom w:val="0"/>
          <w:divBdr>
            <w:top w:val="none" w:sz="0" w:space="0" w:color="auto"/>
            <w:left w:val="none" w:sz="0" w:space="0" w:color="auto"/>
            <w:bottom w:val="none" w:sz="0" w:space="0" w:color="auto"/>
            <w:right w:val="none" w:sz="0" w:space="0" w:color="auto"/>
          </w:divBdr>
        </w:div>
        <w:div w:id="1730422241">
          <w:marLeft w:val="0"/>
          <w:marRight w:val="0"/>
          <w:marTop w:val="0"/>
          <w:marBottom w:val="0"/>
          <w:divBdr>
            <w:top w:val="none" w:sz="0" w:space="0" w:color="auto"/>
            <w:left w:val="none" w:sz="0" w:space="0" w:color="auto"/>
            <w:bottom w:val="none" w:sz="0" w:space="0" w:color="auto"/>
            <w:right w:val="none" w:sz="0" w:space="0" w:color="auto"/>
          </w:divBdr>
        </w:div>
        <w:div w:id="753819667">
          <w:marLeft w:val="0"/>
          <w:marRight w:val="0"/>
          <w:marTop w:val="0"/>
          <w:marBottom w:val="0"/>
          <w:divBdr>
            <w:top w:val="none" w:sz="0" w:space="0" w:color="auto"/>
            <w:left w:val="none" w:sz="0" w:space="0" w:color="auto"/>
            <w:bottom w:val="none" w:sz="0" w:space="0" w:color="auto"/>
            <w:right w:val="none" w:sz="0" w:space="0" w:color="auto"/>
          </w:divBdr>
        </w:div>
        <w:div w:id="1416439224">
          <w:marLeft w:val="0"/>
          <w:marRight w:val="0"/>
          <w:marTop w:val="0"/>
          <w:marBottom w:val="0"/>
          <w:divBdr>
            <w:top w:val="none" w:sz="0" w:space="0" w:color="auto"/>
            <w:left w:val="none" w:sz="0" w:space="0" w:color="auto"/>
            <w:bottom w:val="none" w:sz="0" w:space="0" w:color="auto"/>
            <w:right w:val="none" w:sz="0" w:space="0" w:color="auto"/>
          </w:divBdr>
        </w:div>
        <w:div w:id="234979195">
          <w:marLeft w:val="0"/>
          <w:marRight w:val="0"/>
          <w:marTop w:val="0"/>
          <w:marBottom w:val="0"/>
          <w:divBdr>
            <w:top w:val="none" w:sz="0" w:space="0" w:color="auto"/>
            <w:left w:val="none" w:sz="0" w:space="0" w:color="auto"/>
            <w:bottom w:val="none" w:sz="0" w:space="0" w:color="auto"/>
            <w:right w:val="none" w:sz="0" w:space="0" w:color="auto"/>
          </w:divBdr>
        </w:div>
        <w:div w:id="1242104290">
          <w:marLeft w:val="0"/>
          <w:marRight w:val="0"/>
          <w:marTop w:val="0"/>
          <w:marBottom w:val="0"/>
          <w:divBdr>
            <w:top w:val="none" w:sz="0" w:space="0" w:color="auto"/>
            <w:left w:val="none" w:sz="0" w:space="0" w:color="auto"/>
            <w:bottom w:val="none" w:sz="0" w:space="0" w:color="auto"/>
            <w:right w:val="none" w:sz="0" w:space="0" w:color="auto"/>
          </w:divBdr>
        </w:div>
        <w:div w:id="1099375283">
          <w:marLeft w:val="0"/>
          <w:marRight w:val="0"/>
          <w:marTop w:val="0"/>
          <w:marBottom w:val="0"/>
          <w:divBdr>
            <w:top w:val="none" w:sz="0" w:space="0" w:color="auto"/>
            <w:left w:val="none" w:sz="0" w:space="0" w:color="auto"/>
            <w:bottom w:val="none" w:sz="0" w:space="0" w:color="auto"/>
            <w:right w:val="none" w:sz="0" w:space="0" w:color="auto"/>
          </w:divBdr>
        </w:div>
      </w:divsChild>
    </w:div>
    <w:div w:id="839740505">
      <w:bodyDiv w:val="1"/>
      <w:marLeft w:val="0"/>
      <w:marRight w:val="0"/>
      <w:marTop w:val="0"/>
      <w:marBottom w:val="0"/>
      <w:divBdr>
        <w:top w:val="none" w:sz="0" w:space="0" w:color="auto"/>
        <w:left w:val="none" w:sz="0" w:space="0" w:color="auto"/>
        <w:bottom w:val="none" w:sz="0" w:space="0" w:color="auto"/>
        <w:right w:val="none" w:sz="0" w:space="0" w:color="auto"/>
      </w:divBdr>
      <w:divsChild>
        <w:div w:id="1076320652">
          <w:marLeft w:val="0"/>
          <w:marRight w:val="0"/>
          <w:marTop w:val="0"/>
          <w:marBottom w:val="0"/>
          <w:divBdr>
            <w:top w:val="none" w:sz="0" w:space="0" w:color="auto"/>
            <w:left w:val="none" w:sz="0" w:space="0" w:color="auto"/>
            <w:bottom w:val="none" w:sz="0" w:space="0" w:color="auto"/>
            <w:right w:val="none" w:sz="0" w:space="0" w:color="auto"/>
          </w:divBdr>
        </w:div>
        <w:div w:id="1972202004">
          <w:marLeft w:val="0"/>
          <w:marRight w:val="0"/>
          <w:marTop w:val="0"/>
          <w:marBottom w:val="0"/>
          <w:divBdr>
            <w:top w:val="none" w:sz="0" w:space="0" w:color="auto"/>
            <w:left w:val="none" w:sz="0" w:space="0" w:color="auto"/>
            <w:bottom w:val="none" w:sz="0" w:space="0" w:color="auto"/>
            <w:right w:val="none" w:sz="0" w:space="0" w:color="auto"/>
          </w:divBdr>
        </w:div>
        <w:div w:id="546375968">
          <w:marLeft w:val="0"/>
          <w:marRight w:val="0"/>
          <w:marTop w:val="0"/>
          <w:marBottom w:val="0"/>
          <w:divBdr>
            <w:top w:val="none" w:sz="0" w:space="0" w:color="auto"/>
            <w:left w:val="none" w:sz="0" w:space="0" w:color="auto"/>
            <w:bottom w:val="none" w:sz="0" w:space="0" w:color="auto"/>
            <w:right w:val="none" w:sz="0" w:space="0" w:color="auto"/>
          </w:divBdr>
        </w:div>
        <w:div w:id="479999496">
          <w:marLeft w:val="0"/>
          <w:marRight w:val="0"/>
          <w:marTop w:val="0"/>
          <w:marBottom w:val="0"/>
          <w:divBdr>
            <w:top w:val="none" w:sz="0" w:space="0" w:color="auto"/>
            <w:left w:val="none" w:sz="0" w:space="0" w:color="auto"/>
            <w:bottom w:val="none" w:sz="0" w:space="0" w:color="auto"/>
            <w:right w:val="none" w:sz="0" w:space="0" w:color="auto"/>
          </w:divBdr>
        </w:div>
        <w:div w:id="1575044117">
          <w:marLeft w:val="0"/>
          <w:marRight w:val="0"/>
          <w:marTop w:val="0"/>
          <w:marBottom w:val="0"/>
          <w:divBdr>
            <w:top w:val="none" w:sz="0" w:space="0" w:color="auto"/>
            <w:left w:val="none" w:sz="0" w:space="0" w:color="auto"/>
            <w:bottom w:val="none" w:sz="0" w:space="0" w:color="auto"/>
            <w:right w:val="none" w:sz="0" w:space="0" w:color="auto"/>
          </w:divBdr>
        </w:div>
        <w:div w:id="1659654627">
          <w:marLeft w:val="0"/>
          <w:marRight w:val="0"/>
          <w:marTop w:val="0"/>
          <w:marBottom w:val="0"/>
          <w:divBdr>
            <w:top w:val="none" w:sz="0" w:space="0" w:color="auto"/>
            <w:left w:val="none" w:sz="0" w:space="0" w:color="auto"/>
            <w:bottom w:val="none" w:sz="0" w:space="0" w:color="auto"/>
            <w:right w:val="none" w:sz="0" w:space="0" w:color="auto"/>
          </w:divBdr>
        </w:div>
        <w:div w:id="305622205">
          <w:marLeft w:val="0"/>
          <w:marRight w:val="0"/>
          <w:marTop w:val="0"/>
          <w:marBottom w:val="0"/>
          <w:divBdr>
            <w:top w:val="none" w:sz="0" w:space="0" w:color="auto"/>
            <w:left w:val="none" w:sz="0" w:space="0" w:color="auto"/>
            <w:bottom w:val="none" w:sz="0" w:space="0" w:color="auto"/>
            <w:right w:val="none" w:sz="0" w:space="0" w:color="auto"/>
          </w:divBdr>
        </w:div>
        <w:div w:id="1149589396">
          <w:marLeft w:val="0"/>
          <w:marRight w:val="0"/>
          <w:marTop w:val="0"/>
          <w:marBottom w:val="0"/>
          <w:divBdr>
            <w:top w:val="none" w:sz="0" w:space="0" w:color="auto"/>
            <w:left w:val="none" w:sz="0" w:space="0" w:color="auto"/>
            <w:bottom w:val="none" w:sz="0" w:space="0" w:color="auto"/>
            <w:right w:val="none" w:sz="0" w:space="0" w:color="auto"/>
          </w:divBdr>
        </w:div>
        <w:div w:id="1950043633">
          <w:marLeft w:val="0"/>
          <w:marRight w:val="0"/>
          <w:marTop w:val="0"/>
          <w:marBottom w:val="0"/>
          <w:divBdr>
            <w:top w:val="none" w:sz="0" w:space="0" w:color="auto"/>
            <w:left w:val="none" w:sz="0" w:space="0" w:color="auto"/>
            <w:bottom w:val="none" w:sz="0" w:space="0" w:color="auto"/>
            <w:right w:val="none" w:sz="0" w:space="0" w:color="auto"/>
          </w:divBdr>
        </w:div>
        <w:div w:id="903224443">
          <w:marLeft w:val="0"/>
          <w:marRight w:val="0"/>
          <w:marTop w:val="0"/>
          <w:marBottom w:val="0"/>
          <w:divBdr>
            <w:top w:val="none" w:sz="0" w:space="0" w:color="auto"/>
            <w:left w:val="none" w:sz="0" w:space="0" w:color="auto"/>
            <w:bottom w:val="none" w:sz="0" w:space="0" w:color="auto"/>
            <w:right w:val="none" w:sz="0" w:space="0" w:color="auto"/>
          </w:divBdr>
        </w:div>
        <w:div w:id="762144516">
          <w:marLeft w:val="0"/>
          <w:marRight w:val="0"/>
          <w:marTop w:val="0"/>
          <w:marBottom w:val="0"/>
          <w:divBdr>
            <w:top w:val="none" w:sz="0" w:space="0" w:color="auto"/>
            <w:left w:val="none" w:sz="0" w:space="0" w:color="auto"/>
            <w:bottom w:val="none" w:sz="0" w:space="0" w:color="auto"/>
            <w:right w:val="none" w:sz="0" w:space="0" w:color="auto"/>
          </w:divBdr>
        </w:div>
      </w:divsChild>
    </w:div>
    <w:div w:id="843131236">
      <w:bodyDiv w:val="1"/>
      <w:marLeft w:val="0"/>
      <w:marRight w:val="0"/>
      <w:marTop w:val="0"/>
      <w:marBottom w:val="0"/>
      <w:divBdr>
        <w:top w:val="none" w:sz="0" w:space="0" w:color="auto"/>
        <w:left w:val="none" w:sz="0" w:space="0" w:color="auto"/>
        <w:bottom w:val="none" w:sz="0" w:space="0" w:color="auto"/>
        <w:right w:val="none" w:sz="0" w:space="0" w:color="auto"/>
      </w:divBdr>
    </w:div>
    <w:div w:id="1003163639">
      <w:bodyDiv w:val="1"/>
      <w:marLeft w:val="0"/>
      <w:marRight w:val="0"/>
      <w:marTop w:val="0"/>
      <w:marBottom w:val="0"/>
      <w:divBdr>
        <w:top w:val="none" w:sz="0" w:space="0" w:color="auto"/>
        <w:left w:val="none" w:sz="0" w:space="0" w:color="auto"/>
        <w:bottom w:val="none" w:sz="0" w:space="0" w:color="auto"/>
        <w:right w:val="none" w:sz="0" w:space="0" w:color="auto"/>
      </w:divBdr>
      <w:divsChild>
        <w:div w:id="1996688511">
          <w:marLeft w:val="0"/>
          <w:marRight w:val="0"/>
          <w:marTop w:val="0"/>
          <w:marBottom w:val="0"/>
          <w:divBdr>
            <w:top w:val="none" w:sz="0" w:space="0" w:color="auto"/>
            <w:left w:val="none" w:sz="0" w:space="0" w:color="auto"/>
            <w:bottom w:val="none" w:sz="0" w:space="0" w:color="auto"/>
            <w:right w:val="none" w:sz="0" w:space="0" w:color="auto"/>
          </w:divBdr>
        </w:div>
        <w:div w:id="1734037101">
          <w:marLeft w:val="0"/>
          <w:marRight w:val="0"/>
          <w:marTop w:val="0"/>
          <w:marBottom w:val="0"/>
          <w:divBdr>
            <w:top w:val="none" w:sz="0" w:space="0" w:color="auto"/>
            <w:left w:val="none" w:sz="0" w:space="0" w:color="auto"/>
            <w:bottom w:val="none" w:sz="0" w:space="0" w:color="auto"/>
            <w:right w:val="none" w:sz="0" w:space="0" w:color="auto"/>
          </w:divBdr>
        </w:div>
        <w:div w:id="1173295970">
          <w:marLeft w:val="0"/>
          <w:marRight w:val="0"/>
          <w:marTop w:val="0"/>
          <w:marBottom w:val="0"/>
          <w:divBdr>
            <w:top w:val="none" w:sz="0" w:space="0" w:color="auto"/>
            <w:left w:val="none" w:sz="0" w:space="0" w:color="auto"/>
            <w:bottom w:val="none" w:sz="0" w:space="0" w:color="auto"/>
            <w:right w:val="none" w:sz="0" w:space="0" w:color="auto"/>
          </w:divBdr>
        </w:div>
        <w:div w:id="805584009">
          <w:marLeft w:val="0"/>
          <w:marRight w:val="0"/>
          <w:marTop w:val="0"/>
          <w:marBottom w:val="0"/>
          <w:divBdr>
            <w:top w:val="none" w:sz="0" w:space="0" w:color="auto"/>
            <w:left w:val="none" w:sz="0" w:space="0" w:color="auto"/>
            <w:bottom w:val="none" w:sz="0" w:space="0" w:color="auto"/>
            <w:right w:val="none" w:sz="0" w:space="0" w:color="auto"/>
          </w:divBdr>
        </w:div>
        <w:div w:id="1842309035">
          <w:marLeft w:val="0"/>
          <w:marRight w:val="0"/>
          <w:marTop w:val="0"/>
          <w:marBottom w:val="0"/>
          <w:divBdr>
            <w:top w:val="none" w:sz="0" w:space="0" w:color="auto"/>
            <w:left w:val="none" w:sz="0" w:space="0" w:color="auto"/>
            <w:bottom w:val="none" w:sz="0" w:space="0" w:color="auto"/>
            <w:right w:val="none" w:sz="0" w:space="0" w:color="auto"/>
          </w:divBdr>
        </w:div>
        <w:div w:id="998969195">
          <w:marLeft w:val="0"/>
          <w:marRight w:val="0"/>
          <w:marTop w:val="0"/>
          <w:marBottom w:val="0"/>
          <w:divBdr>
            <w:top w:val="none" w:sz="0" w:space="0" w:color="auto"/>
            <w:left w:val="none" w:sz="0" w:space="0" w:color="auto"/>
            <w:bottom w:val="none" w:sz="0" w:space="0" w:color="auto"/>
            <w:right w:val="none" w:sz="0" w:space="0" w:color="auto"/>
          </w:divBdr>
        </w:div>
        <w:div w:id="2045325077">
          <w:marLeft w:val="0"/>
          <w:marRight w:val="0"/>
          <w:marTop w:val="0"/>
          <w:marBottom w:val="0"/>
          <w:divBdr>
            <w:top w:val="none" w:sz="0" w:space="0" w:color="auto"/>
            <w:left w:val="none" w:sz="0" w:space="0" w:color="auto"/>
            <w:bottom w:val="none" w:sz="0" w:space="0" w:color="auto"/>
            <w:right w:val="none" w:sz="0" w:space="0" w:color="auto"/>
          </w:divBdr>
        </w:div>
        <w:div w:id="1225720253">
          <w:marLeft w:val="0"/>
          <w:marRight w:val="0"/>
          <w:marTop w:val="0"/>
          <w:marBottom w:val="0"/>
          <w:divBdr>
            <w:top w:val="none" w:sz="0" w:space="0" w:color="auto"/>
            <w:left w:val="none" w:sz="0" w:space="0" w:color="auto"/>
            <w:bottom w:val="none" w:sz="0" w:space="0" w:color="auto"/>
            <w:right w:val="none" w:sz="0" w:space="0" w:color="auto"/>
          </w:divBdr>
        </w:div>
        <w:div w:id="805322362">
          <w:marLeft w:val="0"/>
          <w:marRight w:val="0"/>
          <w:marTop w:val="0"/>
          <w:marBottom w:val="0"/>
          <w:divBdr>
            <w:top w:val="none" w:sz="0" w:space="0" w:color="auto"/>
            <w:left w:val="none" w:sz="0" w:space="0" w:color="auto"/>
            <w:bottom w:val="none" w:sz="0" w:space="0" w:color="auto"/>
            <w:right w:val="none" w:sz="0" w:space="0" w:color="auto"/>
          </w:divBdr>
        </w:div>
        <w:div w:id="1545869812">
          <w:marLeft w:val="0"/>
          <w:marRight w:val="0"/>
          <w:marTop w:val="0"/>
          <w:marBottom w:val="0"/>
          <w:divBdr>
            <w:top w:val="none" w:sz="0" w:space="0" w:color="auto"/>
            <w:left w:val="none" w:sz="0" w:space="0" w:color="auto"/>
            <w:bottom w:val="none" w:sz="0" w:space="0" w:color="auto"/>
            <w:right w:val="none" w:sz="0" w:space="0" w:color="auto"/>
          </w:divBdr>
        </w:div>
      </w:divsChild>
    </w:div>
    <w:div w:id="1032144284">
      <w:bodyDiv w:val="1"/>
      <w:marLeft w:val="0"/>
      <w:marRight w:val="0"/>
      <w:marTop w:val="0"/>
      <w:marBottom w:val="0"/>
      <w:divBdr>
        <w:top w:val="none" w:sz="0" w:space="0" w:color="auto"/>
        <w:left w:val="none" w:sz="0" w:space="0" w:color="auto"/>
        <w:bottom w:val="none" w:sz="0" w:space="0" w:color="auto"/>
        <w:right w:val="none" w:sz="0" w:space="0" w:color="auto"/>
      </w:divBdr>
    </w:div>
    <w:div w:id="1076830133">
      <w:bodyDiv w:val="1"/>
      <w:marLeft w:val="0"/>
      <w:marRight w:val="0"/>
      <w:marTop w:val="0"/>
      <w:marBottom w:val="0"/>
      <w:divBdr>
        <w:top w:val="none" w:sz="0" w:space="0" w:color="auto"/>
        <w:left w:val="none" w:sz="0" w:space="0" w:color="auto"/>
        <w:bottom w:val="none" w:sz="0" w:space="0" w:color="auto"/>
        <w:right w:val="none" w:sz="0" w:space="0" w:color="auto"/>
      </w:divBdr>
    </w:div>
    <w:div w:id="1088112468">
      <w:bodyDiv w:val="1"/>
      <w:marLeft w:val="0"/>
      <w:marRight w:val="0"/>
      <w:marTop w:val="0"/>
      <w:marBottom w:val="0"/>
      <w:divBdr>
        <w:top w:val="none" w:sz="0" w:space="0" w:color="auto"/>
        <w:left w:val="none" w:sz="0" w:space="0" w:color="auto"/>
        <w:bottom w:val="none" w:sz="0" w:space="0" w:color="auto"/>
        <w:right w:val="none" w:sz="0" w:space="0" w:color="auto"/>
      </w:divBdr>
    </w:div>
    <w:div w:id="1122118729">
      <w:bodyDiv w:val="1"/>
      <w:marLeft w:val="0"/>
      <w:marRight w:val="0"/>
      <w:marTop w:val="0"/>
      <w:marBottom w:val="0"/>
      <w:divBdr>
        <w:top w:val="none" w:sz="0" w:space="0" w:color="auto"/>
        <w:left w:val="none" w:sz="0" w:space="0" w:color="auto"/>
        <w:bottom w:val="none" w:sz="0" w:space="0" w:color="auto"/>
        <w:right w:val="none" w:sz="0" w:space="0" w:color="auto"/>
      </w:divBdr>
    </w:div>
    <w:div w:id="1152334433">
      <w:bodyDiv w:val="1"/>
      <w:marLeft w:val="0"/>
      <w:marRight w:val="0"/>
      <w:marTop w:val="0"/>
      <w:marBottom w:val="0"/>
      <w:divBdr>
        <w:top w:val="none" w:sz="0" w:space="0" w:color="auto"/>
        <w:left w:val="none" w:sz="0" w:space="0" w:color="auto"/>
        <w:bottom w:val="none" w:sz="0" w:space="0" w:color="auto"/>
        <w:right w:val="none" w:sz="0" w:space="0" w:color="auto"/>
      </w:divBdr>
    </w:div>
    <w:div w:id="1164584073">
      <w:bodyDiv w:val="1"/>
      <w:marLeft w:val="0"/>
      <w:marRight w:val="0"/>
      <w:marTop w:val="0"/>
      <w:marBottom w:val="0"/>
      <w:divBdr>
        <w:top w:val="none" w:sz="0" w:space="0" w:color="auto"/>
        <w:left w:val="none" w:sz="0" w:space="0" w:color="auto"/>
        <w:bottom w:val="none" w:sz="0" w:space="0" w:color="auto"/>
        <w:right w:val="none" w:sz="0" w:space="0" w:color="auto"/>
      </w:divBdr>
    </w:div>
    <w:div w:id="1168907905">
      <w:bodyDiv w:val="1"/>
      <w:marLeft w:val="0"/>
      <w:marRight w:val="0"/>
      <w:marTop w:val="0"/>
      <w:marBottom w:val="0"/>
      <w:divBdr>
        <w:top w:val="none" w:sz="0" w:space="0" w:color="auto"/>
        <w:left w:val="none" w:sz="0" w:space="0" w:color="auto"/>
        <w:bottom w:val="none" w:sz="0" w:space="0" w:color="auto"/>
        <w:right w:val="none" w:sz="0" w:space="0" w:color="auto"/>
      </w:divBdr>
    </w:div>
    <w:div w:id="1280841280">
      <w:bodyDiv w:val="1"/>
      <w:marLeft w:val="0"/>
      <w:marRight w:val="0"/>
      <w:marTop w:val="0"/>
      <w:marBottom w:val="0"/>
      <w:divBdr>
        <w:top w:val="none" w:sz="0" w:space="0" w:color="auto"/>
        <w:left w:val="none" w:sz="0" w:space="0" w:color="auto"/>
        <w:bottom w:val="none" w:sz="0" w:space="0" w:color="auto"/>
        <w:right w:val="none" w:sz="0" w:space="0" w:color="auto"/>
      </w:divBdr>
    </w:div>
    <w:div w:id="1298486149">
      <w:bodyDiv w:val="1"/>
      <w:marLeft w:val="0"/>
      <w:marRight w:val="0"/>
      <w:marTop w:val="0"/>
      <w:marBottom w:val="0"/>
      <w:divBdr>
        <w:top w:val="none" w:sz="0" w:space="0" w:color="auto"/>
        <w:left w:val="none" w:sz="0" w:space="0" w:color="auto"/>
        <w:bottom w:val="none" w:sz="0" w:space="0" w:color="auto"/>
        <w:right w:val="none" w:sz="0" w:space="0" w:color="auto"/>
      </w:divBdr>
    </w:div>
    <w:div w:id="1303995791">
      <w:bodyDiv w:val="1"/>
      <w:marLeft w:val="0"/>
      <w:marRight w:val="0"/>
      <w:marTop w:val="0"/>
      <w:marBottom w:val="0"/>
      <w:divBdr>
        <w:top w:val="none" w:sz="0" w:space="0" w:color="auto"/>
        <w:left w:val="none" w:sz="0" w:space="0" w:color="auto"/>
        <w:bottom w:val="none" w:sz="0" w:space="0" w:color="auto"/>
        <w:right w:val="none" w:sz="0" w:space="0" w:color="auto"/>
      </w:divBdr>
    </w:div>
    <w:div w:id="1372801370">
      <w:bodyDiv w:val="1"/>
      <w:marLeft w:val="0"/>
      <w:marRight w:val="0"/>
      <w:marTop w:val="0"/>
      <w:marBottom w:val="0"/>
      <w:divBdr>
        <w:top w:val="none" w:sz="0" w:space="0" w:color="auto"/>
        <w:left w:val="none" w:sz="0" w:space="0" w:color="auto"/>
        <w:bottom w:val="none" w:sz="0" w:space="0" w:color="auto"/>
        <w:right w:val="none" w:sz="0" w:space="0" w:color="auto"/>
      </w:divBdr>
    </w:div>
    <w:div w:id="1425150933">
      <w:bodyDiv w:val="1"/>
      <w:marLeft w:val="0"/>
      <w:marRight w:val="0"/>
      <w:marTop w:val="0"/>
      <w:marBottom w:val="0"/>
      <w:divBdr>
        <w:top w:val="none" w:sz="0" w:space="0" w:color="auto"/>
        <w:left w:val="none" w:sz="0" w:space="0" w:color="auto"/>
        <w:bottom w:val="none" w:sz="0" w:space="0" w:color="auto"/>
        <w:right w:val="none" w:sz="0" w:space="0" w:color="auto"/>
      </w:divBdr>
    </w:div>
    <w:div w:id="1522930996">
      <w:bodyDiv w:val="1"/>
      <w:marLeft w:val="0"/>
      <w:marRight w:val="0"/>
      <w:marTop w:val="0"/>
      <w:marBottom w:val="0"/>
      <w:divBdr>
        <w:top w:val="none" w:sz="0" w:space="0" w:color="auto"/>
        <w:left w:val="none" w:sz="0" w:space="0" w:color="auto"/>
        <w:bottom w:val="none" w:sz="0" w:space="0" w:color="auto"/>
        <w:right w:val="none" w:sz="0" w:space="0" w:color="auto"/>
      </w:divBdr>
      <w:divsChild>
        <w:div w:id="1433286110">
          <w:marLeft w:val="0"/>
          <w:marRight w:val="0"/>
          <w:marTop w:val="0"/>
          <w:marBottom w:val="0"/>
          <w:divBdr>
            <w:top w:val="none" w:sz="0" w:space="0" w:color="auto"/>
            <w:left w:val="none" w:sz="0" w:space="0" w:color="auto"/>
            <w:bottom w:val="none" w:sz="0" w:space="0" w:color="auto"/>
            <w:right w:val="none" w:sz="0" w:space="0" w:color="auto"/>
          </w:divBdr>
        </w:div>
        <w:div w:id="195968378">
          <w:marLeft w:val="0"/>
          <w:marRight w:val="0"/>
          <w:marTop w:val="0"/>
          <w:marBottom w:val="0"/>
          <w:divBdr>
            <w:top w:val="none" w:sz="0" w:space="0" w:color="auto"/>
            <w:left w:val="none" w:sz="0" w:space="0" w:color="auto"/>
            <w:bottom w:val="none" w:sz="0" w:space="0" w:color="auto"/>
            <w:right w:val="none" w:sz="0" w:space="0" w:color="auto"/>
          </w:divBdr>
        </w:div>
        <w:div w:id="264923787">
          <w:marLeft w:val="0"/>
          <w:marRight w:val="0"/>
          <w:marTop w:val="0"/>
          <w:marBottom w:val="0"/>
          <w:divBdr>
            <w:top w:val="none" w:sz="0" w:space="0" w:color="auto"/>
            <w:left w:val="none" w:sz="0" w:space="0" w:color="auto"/>
            <w:bottom w:val="none" w:sz="0" w:space="0" w:color="auto"/>
            <w:right w:val="none" w:sz="0" w:space="0" w:color="auto"/>
          </w:divBdr>
        </w:div>
        <w:div w:id="209389760">
          <w:marLeft w:val="0"/>
          <w:marRight w:val="0"/>
          <w:marTop w:val="0"/>
          <w:marBottom w:val="0"/>
          <w:divBdr>
            <w:top w:val="none" w:sz="0" w:space="0" w:color="auto"/>
            <w:left w:val="none" w:sz="0" w:space="0" w:color="auto"/>
            <w:bottom w:val="none" w:sz="0" w:space="0" w:color="auto"/>
            <w:right w:val="none" w:sz="0" w:space="0" w:color="auto"/>
          </w:divBdr>
        </w:div>
        <w:div w:id="851187967">
          <w:marLeft w:val="0"/>
          <w:marRight w:val="0"/>
          <w:marTop w:val="0"/>
          <w:marBottom w:val="0"/>
          <w:divBdr>
            <w:top w:val="none" w:sz="0" w:space="0" w:color="auto"/>
            <w:left w:val="none" w:sz="0" w:space="0" w:color="auto"/>
            <w:bottom w:val="none" w:sz="0" w:space="0" w:color="auto"/>
            <w:right w:val="none" w:sz="0" w:space="0" w:color="auto"/>
          </w:divBdr>
        </w:div>
        <w:div w:id="67004754">
          <w:marLeft w:val="0"/>
          <w:marRight w:val="0"/>
          <w:marTop w:val="0"/>
          <w:marBottom w:val="0"/>
          <w:divBdr>
            <w:top w:val="none" w:sz="0" w:space="0" w:color="auto"/>
            <w:left w:val="none" w:sz="0" w:space="0" w:color="auto"/>
            <w:bottom w:val="none" w:sz="0" w:space="0" w:color="auto"/>
            <w:right w:val="none" w:sz="0" w:space="0" w:color="auto"/>
          </w:divBdr>
        </w:div>
        <w:div w:id="155152075">
          <w:marLeft w:val="0"/>
          <w:marRight w:val="0"/>
          <w:marTop w:val="0"/>
          <w:marBottom w:val="0"/>
          <w:divBdr>
            <w:top w:val="none" w:sz="0" w:space="0" w:color="auto"/>
            <w:left w:val="none" w:sz="0" w:space="0" w:color="auto"/>
            <w:bottom w:val="none" w:sz="0" w:space="0" w:color="auto"/>
            <w:right w:val="none" w:sz="0" w:space="0" w:color="auto"/>
          </w:divBdr>
        </w:div>
        <w:div w:id="2091075477">
          <w:marLeft w:val="0"/>
          <w:marRight w:val="0"/>
          <w:marTop w:val="0"/>
          <w:marBottom w:val="0"/>
          <w:divBdr>
            <w:top w:val="none" w:sz="0" w:space="0" w:color="auto"/>
            <w:left w:val="none" w:sz="0" w:space="0" w:color="auto"/>
            <w:bottom w:val="none" w:sz="0" w:space="0" w:color="auto"/>
            <w:right w:val="none" w:sz="0" w:space="0" w:color="auto"/>
          </w:divBdr>
        </w:div>
        <w:div w:id="1101490669">
          <w:marLeft w:val="0"/>
          <w:marRight w:val="0"/>
          <w:marTop w:val="0"/>
          <w:marBottom w:val="0"/>
          <w:divBdr>
            <w:top w:val="none" w:sz="0" w:space="0" w:color="auto"/>
            <w:left w:val="none" w:sz="0" w:space="0" w:color="auto"/>
            <w:bottom w:val="none" w:sz="0" w:space="0" w:color="auto"/>
            <w:right w:val="none" w:sz="0" w:space="0" w:color="auto"/>
          </w:divBdr>
        </w:div>
      </w:divsChild>
    </w:div>
    <w:div w:id="1556088108">
      <w:bodyDiv w:val="1"/>
      <w:marLeft w:val="0"/>
      <w:marRight w:val="0"/>
      <w:marTop w:val="0"/>
      <w:marBottom w:val="0"/>
      <w:divBdr>
        <w:top w:val="none" w:sz="0" w:space="0" w:color="auto"/>
        <w:left w:val="none" w:sz="0" w:space="0" w:color="auto"/>
        <w:bottom w:val="none" w:sz="0" w:space="0" w:color="auto"/>
        <w:right w:val="none" w:sz="0" w:space="0" w:color="auto"/>
      </w:divBdr>
      <w:divsChild>
        <w:div w:id="1844587224">
          <w:marLeft w:val="0"/>
          <w:marRight w:val="0"/>
          <w:marTop w:val="0"/>
          <w:marBottom w:val="0"/>
          <w:divBdr>
            <w:top w:val="none" w:sz="0" w:space="0" w:color="auto"/>
            <w:left w:val="none" w:sz="0" w:space="0" w:color="auto"/>
            <w:bottom w:val="none" w:sz="0" w:space="0" w:color="auto"/>
            <w:right w:val="none" w:sz="0" w:space="0" w:color="auto"/>
          </w:divBdr>
        </w:div>
        <w:div w:id="1068727582">
          <w:marLeft w:val="0"/>
          <w:marRight w:val="0"/>
          <w:marTop w:val="0"/>
          <w:marBottom w:val="0"/>
          <w:divBdr>
            <w:top w:val="none" w:sz="0" w:space="0" w:color="auto"/>
            <w:left w:val="none" w:sz="0" w:space="0" w:color="auto"/>
            <w:bottom w:val="none" w:sz="0" w:space="0" w:color="auto"/>
            <w:right w:val="none" w:sz="0" w:space="0" w:color="auto"/>
          </w:divBdr>
        </w:div>
        <w:div w:id="414018456">
          <w:marLeft w:val="0"/>
          <w:marRight w:val="0"/>
          <w:marTop w:val="0"/>
          <w:marBottom w:val="0"/>
          <w:divBdr>
            <w:top w:val="none" w:sz="0" w:space="0" w:color="auto"/>
            <w:left w:val="none" w:sz="0" w:space="0" w:color="auto"/>
            <w:bottom w:val="none" w:sz="0" w:space="0" w:color="auto"/>
            <w:right w:val="none" w:sz="0" w:space="0" w:color="auto"/>
          </w:divBdr>
        </w:div>
        <w:div w:id="1198816259">
          <w:marLeft w:val="0"/>
          <w:marRight w:val="0"/>
          <w:marTop w:val="0"/>
          <w:marBottom w:val="0"/>
          <w:divBdr>
            <w:top w:val="none" w:sz="0" w:space="0" w:color="auto"/>
            <w:left w:val="none" w:sz="0" w:space="0" w:color="auto"/>
            <w:bottom w:val="none" w:sz="0" w:space="0" w:color="auto"/>
            <w:right w:val="none" w:sz="0" w:space="0" w:color="auto"/>
          </w:divBdr>
        </w:div>
        <w:div w:id="860556406">
          <w:marLeft w:val="0"/>
          <w:marRight w:val="0"/>
          <w:marTop w:val="0"/>
          <w:marBottom w:val="0"/>
          <w:divBdr>
            <w:top w:val="none" w:sz="0" w:space="0" w:color="auto"/>
            <w:left w:val="none" w:sz="0" w:space="0" w:color="auto"/>
            <w:bottom w:val="none" w:sz="0" w:space="0" w:color="auto"/>
            <w:right w:val="none" w:sz="0" w:space="0" w:color="auto"/>
          </w:divBdr>
        </w:div>
        <w:div w:id="167716471">
          <w:marLeft w:val="0"/>
          <w:marRight w:val="0"/>
          <w:marTop w:val="0"/>
          <w:marBottom w:val="0"/>
          <w:divBdr>
            <w:top w:val="none" w:sz="0" w:space="0" w:color="auto"/>
            <w:left w:val="none" w:sz="0" w:space="0" w:color="auto"/>
            <w:bottom w:val="none" w:sz="0" w:space="0" w:color="auto"/>
            <w:right w:val="none" w:sz="0" w:space="0" w:color="auto"/>
          </w:divBdr>
        </w:div>
        <w:div w:id="686173934">
          <w:marLeft w:val="0"/>
          <w:marRight w:val="0"/>
          <w:marTop w:val="0"/>
          <w:marBottom w:val="0"/>
          <w:divBdr>
            <w:top w:val="none" w:sz="0" w:space="0" w:color="auto"/>
            <w:left w:val="none" w:sz="0" w:space="0" w:color="auto"/>
            <w:bottom w:val="none" w:sz="0" w:space="0" w:color="auto"/>
            <w:right w:val="none" w:sz="0" w:space="0" w:color="auto"/>
          </w:divBdr>
        </w:div>
        <w:div w:id="1860898421">
          <w:marLeft w:val="0"/>
          <w:marRight w:val="0"/>
          <w:marTop w:val="0"/>
          <w:marBottom w:val="0"/>
          <w:divBdr>
            <w:top w:val="none" w:sz="0" w:space="0" w:color="auto"/>
            <w:left w:val="none" w:sz="0" w:space="0" w:color="auto"/>
            <w:bottom w:val="none" w:sz="0" w:space="0" w:color="auto"/>
            <w:right w:val="none" w:sz="0" w:space="0" w:color="auto"/>
          </w:divBdr>
        </w:div>
        <w:div w:id="769854564">
          <w:marLeft w:val="0"/>
          <w:marRight w:val="0"/>
          <w:marTop w:val="0"/>
          <w:marBottom w:val="0"/>
          <w:divBdr>
            <w:top w:val="none" w:sz="0" w:space="0" w:color="auto"/>
            <w:left w:val="none" w:sz="0" w:space="0" w:color="auto"/>
            <w:bottom w:val="none" w:sz="0" w:space="0" w:color="auto"/>
            <w:right w:val="none" w:sz="0" w:space="0" w:color="auto"/>
          </w:divBdr>
        </w:div>
        <w:div w:id="1624655031">
          <w:marLeft w:val="0"/>
          <w:marRight w:val="0"/>
          <w:marTop w:val="0"/>
          <w:marBottom w:val="0"/>
          <w:divBdr>
            <w:top w:val="none" w:sz="0" w:space="0" w:color="auto"/>
            <w:left w:val="none" w:sz="0" w:space="0" w:color="auto"/>
            <w:bottom w:val="none" w:sz="0" w:space="0" w:color="auto"/>
            <w:right w:val="none" w:sz="0" w:space="0" w:color="auto"/>
          </w:divBdr>
        </w:div>
        <w:div w:id="1253975111">
          <w:marLeft w:val="0"/>
          <w:marRight w:val="0"/>
          <w:marTop w:val="0"/>
          <w:marBottom w:val="0"/>
          <w:divBdr>
            <w:top w:val="none" w:sz="0" w:space="0" w:color="auto"/>
            <w:left w:val="none" w:sz="0" w:space="0" w:color="auto"/>
            <w:bottom w:val="none" w:sz="0" w:space="0" w:color="auto"/>
            <w:right w:val="none" w:sz="0" w:space="0" w:color="auto"/>
          </w:divBdr>
        </w:div>
      </w:divsChild>
    </w:div>
    <w:div w:id="1587760094">
      <w:bodyDiv w:val="1"/>
      <w:marLeft w:val="0"/>
      <w:marRight w:val="0"/>
      <w:marTop w:val="0"/>
      <w:marBottom w:val="0"/>
      <w:divBdr>
        <w:top w:val="none" w:sz="0" w:space="0" w:color="auto"/>
        <w:left w:val="none" w:sz="0" w:space="0" w:color="auto"/>
        <w:bottom w:val="none" w:sz="0" w:space="0" w:color="auto"/>
        <w:right w:val="none" w:sz="0" w:space="0" w:color="auto"/>
      </w:divBdr>
    </w:div>
    <w:div w:id="1595241310">
      <w:bodyDiv w:val="1"/>
      <w:marLeft w:val="0"/>
      <w:marRight w:val="0"/>
      <w:marTop w:val="0"/>
      <w:marBottom w:val="0"/>
      <w:divBdr>
        <w:top w:val="none" w:sz="0" w:space="0" w:color="auto"/>
        <w:left w:val="none" w:sz="0" w:space="0" w:color="auto"/>
        <w:bottom w:val="none" w:sz="0" w:space="0" w:color="auto"/>
        <w:right w:val="none" w:sz="0" w:space="0" w:color="auto"/>
      </w:divBdr>
      <w:divsChild>
        <w:div w:id="972831086">
          <w:marLeft w:val="0"/>
          <w:marRight w:val="0"/>
          <w:marTop w:val="0"/>
          <w:marBottom w:val="0"/>
          <w:divBdr>
            <w:top w:val="none" w:sz="0" w:space="0" w:color="auto"/>
            <w:left w:val="none" w:sz="0" w:space="0" w:color="auto"/>
            <w:bottom w:val="none" w:sz="0" w:space="0" w:color="auto"/>
            <w:right w:val="none" w:sz="0" w:space="0" w:color="auto"/>
          </w:divBdr>
        </w:div>
        <w:div w:id="1125537282">
          <w:marLeft w:val="0"/>
          <w:marRight w:val="0"/>
          <w:marTop w:val="0"/>
          <w:marBottom w:val="0"/>
          <w:divBdr>
            <w:top w:val="none" w:sz="0" w:space="0" w:color="auto"/>
            <w:left w:val="none" w:sz="0" w:space="0" w:color="auto"/>
            <w:bottom w:val="none" w:sz="0" w:space="0" w:color="auto"/>
            <w:right w:val="none" w:sz="0" w:space="0" w:color="auto"/>
          </w:divBdr>
        </w:div>
        <w:div w:id="913079235">
          <w:marLeft w:val="0"/>
          <w:marRight w:val="0"/>
          <w:marTop w:val="0"/>
          <w:marBottom w:val="0"/>
          <w:divBdr>
            <w:top w:val="none" w:sz="0" w:space="0" w:color="auto"/>
            <w:left w:val="none" w:sz="0" w:space="0" w:color="auto"/>
            <w:bottom w:val="none" w:sz="0" w:space="0" w:color="auto"/>
            <w:right w:val="none" w:sz="0" w:space="0" w:color="auto"/>
          </w:divBdr>
        </w:div>
        <w:div w:id="61754015">
          <w:marLeft w:val="0"/>
          <w:marRight w:val="0"/>
          <w:marTop w:val="0"/>
          <w:marBottom w:val="0"/>
          <w:divBdr>
            <w:top w:val="none" w:sz="0" w:space="0" w:color="auto"/>
            <w:left w:val="none" w:sz="0" w:space="0" w:color="auto"/>
            <w:bottom w:val="none" w:sz="0" w:space="0" w:color="auto"/>
            <w:right w:val="none" w:sz="0" w:space="0" w:color="auto"/>
          </w:divBdr>
        </w:div>
        <w:div w:id="1497959757">
          <w:marLeft w:val="0"/>
          <w:marRight w:val="0"/>
          <w:marTop w:val="0"/>
          <w:marBottom w:val="0"/>
          <w:divBdr>
            <w:top w:val="none" w:sz="0" w:space="0" w:color="auto"/>
            <w:left w:val="none" w:sz="0" w:space="0" w:color="auto"/>
            <w:bottom w:val="none" w:sz="0" w:space="0" w:color="auto"/>
            <w:right w:val="none" w:sz="0" w:space="0" w:color="auto"/>
          </w:divBdr>
        </w:div>
        <w:div w:id="1282416057">
          <w:marLeft w:val="0"/>
          <w:marRight w:val="0"/>
          <w:marTop w:val="0"/>
          <w:marBottom w:val="0"/>
          <w:divBdr>
            <w:top w:val="none" w:sz="0" w:space="0" w:color="auto"/>
            <w:left w:val="none" w:sz="0" w:space="0" w:color="auto"/>
            <w:bottom w:val="none" w:sz="0" w:space="0" w:color="auto"/>
            <w:right w:val="none" w:sz="0" w:space="0" w:color="auto"/>
          </w:divBdr>
        </w:div>
        <w:div w:id="1609463951">
          <w:marLeft w:val="0"/>
          <w:marRight w:val="0"/>
          <w:marTop w:val="0"/>
          <w:marBottom w:val="0"/>
          <w:divBdr>
            <w:top w:val="none" w:sz="0" w:space="0" w:color="auto"/>
            <w:left w:val="none" w:sz="0" w:space="0" w:color="auto"/>
            <w:bottom w:val="none" w:sz="0" w:space="0" w:color="auto"/>
            <w:right w:val="none" w:sz="0" w:space="0" w:color="auto"/>
          </w:divBdr>
        </w:div>
        <w:div w:id="550657697">
          <w:marLeft w:val="0"/>
          <w:marRight w:val="0"/>
          <w:marTop w:val="0"/>
          <w:marBottom w:val="0"/>
          <w:divBdr>
            <w:top w:val="none" w:sz="0" w:space="0" w:color="auto"/>
            <w:left w:val="none" w:sz="0" w:space="0" w:color="auto"/>
            <w:bottom w:val="none" w:sz="0" w:space="0" w:color="auto"/>
            <w:right w:val="none" w:sz="0" w:space="0" w:color="auto"/>
          </w:divBdr>
        </w:div>
      </w:divsChild>
    </w:div>
    <w:div w:id="1599413276">
      <w:bodyDiv w:val="1"/>
      <w:marLeft w:val="0"/>
      <w:marRight w:val="0"/>
      <w:marTop w:val="0"/>
      <w:marBottom w:val="0"/>
      <w:divBdr>
        <w:top w:val="none" w:sz="0" w:space="0" w:color="auto"/>
        <w:left w:val="none" w:sz="0" w:space="0" w:color="auto"/>
        <w:bottom w:val="none" w:sz="0" w:space="0" w:color="auto"/>
        <w:right w:val="none" w:sz="0" w:space="0" w:color="auto"/>
      </w:divBdr>
    </w:div>
    <w:div w:id="1674649484">
      <w:bodyDiv w:val="1"/>
      <w:marLeft w:val="0"/>
      <w:marRight w:val="0"/>
      <w:marTop w:val="0"/>
      <w:marBottom w:val="0"/>
      <w:divBdr>
        <w:top w:val="none" w:sz="0" w:space="0" w:color="auto"/>
        <w:left w:val="none" w:sz="0" w:space="0" w:color="auto"/>
        <w:bottom w:val="none" w:sz="0" w:space="0" w:color="auto"/>
        <w:right w:val="none" w:sz="0" w:space="0" w:color="auto"/>
      </w:divBdr>
    </w:div>
    <w:div w:id="1787038827">
      <w:bodyDiv w:val="1"/>
      <w:marLeft w:val="0"/>
      <w:marRight w:val="0"/>
      <w:marTop w:val="0"/>
      <w:marBottom w:val="0"/>
      <w:divBdr>
        <w:top w:val="none" w:sz="0" w:space="0" w:color="auto"/>
        <w:left w:val="none" w:sz="0" w:space="0" w:color="auto"/>
        <w:bottom w:val="none" w:sz="0" w:space="0" w:color="auto"/>
        <w:right w:val="none" w:sz="0" w:space="0" w:color="auto"/>
      </w:divBdr>
      <w:divsChild>
        <w:div w:id="1436051278">
          <w:marLeft w:val="0"/>
          <w:marRight w:val="0"/>
          <w:marTop w:val="0"/>
          <w:marBottom w:val="0"/>
          <w:divBdr>
            <w:top w:val="none" w:sz="0" w:space="0" w:color="auto"/>
            <w:left w:val="none" w:sz="0" w:space="0" w:color="auto"/>
            <w:bottom w:val="none" w:sz="0" w:space="0" w:color="auto"/>
            <w:right w:val="none" w:sz="0" w:space="0" w:color="auto"/>
          </w:divBdr>
        </w:div>
        <w:div w:id="1218273670">
          <w:marLeft w:val="0"/>
          <w:marRight w:val="0"/>
          <w:marTop w:val="0"/>
          <w:marBottom w:val="0"/>
          <w:divBdr>
            <w:top w:val="none" w:sz="0" w:space="0" w:color="auto"/>
            <w:left w:val="none" w:sz="0" w:space="0" w:color="auto"/>
            <w:bottom w:val="none" w:sz="0" w:space="0" w:color="auto"/>
            <w:right w:val="none" w:sz="0" w:space="0" w:color="auto"/>
          </w:divBdr>
        </w:div>
        <w:div w:id="2026393871">
          <w:marLeft w:val="0"/>
          <w:marRight w:val="0"/>
          <w:marTop w:val="0"/>
          <w:marBottom w:val="0"/>
          <w:divBdr>
            <w:top w:val="none" w:sz="0" w:space="0" w:color="auto"/>
            <w:left w:val="none" w:sz="0" w:space="0" w:color="auto"/>
            <w:bottom w:val="none" w:sz="0" w:space="0" w:color="auto"/>
            <w:right w:val="none" w:sz="0" w:space="0" w:color="auto"/>
          </w:divBdr>
        </w:div>
        <w:div w:id="1351950399">
          <w:marLeft w:val="0"/>
          <w:marRight w:val="0"/>
          <w:marTop w:val="0"/>
          <w:marBottom w:val="0"/>
          <w:divBdr>
            <w:top w:val="none" w:sz="0" w:space="0" w:color="auto"/>
            <w:left w:val="none" w:sz="0" w:space="0" w:color="auto"/>
            <w:bottom w:val="none" w:sz="0" w:space="0" w:color="auto"/>
            <w:right w:val="none" w:sz="0" w:space="0" w:color="auto"/>
          </w:divBdr>
        </w:div>
        <w:div w:id="696003101">
          <w:marLeft w:val="0"/>
          <w:marRight w:val="0"/>
          <w:marTop w:val="0"/>
          <w:marBottom w:val="0"/>
          <w:divBdr>
            <w:top w:val="none" w:sz="0" w:space="0" w:color="auto"/>
            <w:left w:val="none" w:sz="0" w:space="0" w:color="auto"/>
            <w:bottom w:val="none" w:sz="0" w:space="0" w:color="auto"/>
            <w:right w:val="none" w:sz="0" w:space="0" w:color="auto"/>
          </w:divBdr>
        </w:div>
        <w:div w:id="958488012">
          <w:marLeft w:val="0"/>
          <w:marRight w:val="0"/>
          <w:marTop w:val="0"/>
          <w:marBottom w:val="0"/>
          <w:divBdr>
            <w:top w:val="none" w:sz="0" w:space="0" w:color="auto"/>
            <w:left w:val="none" w:sz="0" w:space="0" w:color="auto"/>
            <w:bottom w:val="none" w:sz="0" w:space="0" w:color="auto"/>
            <w:right w:val="none" w:sz="0" w:space="0" w:color="auto"/>
          </w:divBdr>
        </w:div>
        <w:div w:id="2070031533">
          <w:marLeft w:val="0"/>
          <w:marRight w:val="0"/>
          <w:marTop w:val="0"/>
          <w:marBottom w:val="0"/>
          <w:divBdr>
            <w:top w:val="none" w:sz="0" w:space="0" w:color="auto"/>
            <w:left w:val="none" w:sz="0" w:space="0" w:color="auto"/>
            <w:bottom w:val="none" w:sz="0" w:space="0" w:color="auto"/>
            <w:right w:val="none" w:sz="0" w:space="0" w:color="auto"/>
          </w:divBdr>
        </w:div>
        <w:div w:id="1994992506">
          <w:marLeft w:val="0"/>
          <w:marRight w:val="0"/>
          <w:marTop w:val="0"/>
          <w:marBottom w:val="0"/>
          <w:divBdr>
            <w:top w:val="none" w:sz="0" w:space="0" w:color="auto"/>
            <w:left w:val="none" w:sz="0" w:space="0" w:color="auto"/>
            <w:bottom w:val="none" w:sz="0" w:space="0" w:color="auto"/>
            <w:right w:val="none" w:sz="0" w:space="0" w:color="auto"/>
          </w:divBdr>
        </w:div>
        <w:div w:id="83386054">
          <w:marLeft w:val="0"/>
          <w:marRight w:val="0"/>
          <w:marTop w:val="0"/>
          <w:marBottom w:val="0"/>
          <w:divBdr>
            <w:top w:val="none" w:sz="0" w:space="0" w:color="auto"/>
            <w:left w:val="none" w:sz="0" w:space="0" w:color="auto"/>
            <w:bottom w:val="none" w:sz="0" w:space="0" w:color="auto"/>
            <w:right w:val="none" w:sz="0" w:space="0" w:color="auto"/>
          </w:divBdr>
        </w:div>
        <w:div w:id="88308601">
          <w:marLeft w:val="0"/>
          <w:marRight w:val="0"/>
          <w:marTop w:val="0"/>
          <w:marBottom w:val="0"/>
          <w:divBdr>
            <w:top w:val="none" w:sz="0" w:space="0" w:color="auto"/>
            <w:left w:val="none" w:sz="0" w:space="0" w:color="auto"/>
            <w:bottom w:val="none" w:sz="0" w:space="0" w:color="auto"/>
            <w:right w:val="none" w:sz="0" w:space="0" w:color="auto"/>
          </w:divBdr>
        </w:div>
        <w:div w:id="209847726">
          <w:marLeft w:val="0"/>
          <w:marRight w:val="0"/>
          <w:marTop w:val="0"/>
          <w:marBottom w:val="0"/>
          <w:divBdr>
            <w:top w:val="none" w:sz="0" w:space="0" w:color="auto"/>
            <w:left w:val="none" w:sz="0" w:space="0" w:color="auto"/>
            <w:bottom w:val="none" w:sz="0" w:space="0" w:color="auto"/>
            <w:right w:val="none" w:sz="0" w:space="0" w:color="auto"/>
          </w:divBdr>
        </w:div>
      </w:divsChild>
    </w:div>
    <w:div w:id="1797797532">
      <w:bodyDiv w:val="1"/>
      <w:marLeft w:val="0"/>
      <w:marRight w:val="0"/>
      <w:marTop w:val="0"/>
      <w:marBottom w:val="0"/>
      <w:divBdr>
        <w:top w:val="none" w:sz="0" w:space="0" w:color="auto"/>
        <w:left w:val="none" w:sz="0" w:space="0" w:color="auto"/>
        <w:bottom w:val="none" w:sz="0" w:space="0" w:color="auto"/>
        <w:right w:val="none" w:sz="0" w:space="0" w:color="auto"/>
      </w:divBdr>
      <w:divsChild>
        <w:div w:id="1839686648">
          <w:marLeft w:val="0"/>
          <w:marRight w:val="0"/>
          <w:marTop w:val="0"/>
          <w:marBottom w:val="0"/>
          <w:divBdr>
            <w:top w:val="none" w:sz="0" w:space="0" w:color="auto"/>
            <w:left w:val="none" w:sz="0" w:space="0" w:color="auto"/>
            <w:bottom w:val="none" w:sz="0" w:space="0" w:color="auto"/>
            <w:right w:val="none" w:sz="0" w:space="0" w:color="auto"/>
          </w:divBdr>
        </w:div>
        <w:div w:id="1190413443">
          <w:marLeft w:val="0"/>
          <w:marRight w:val="0"/>
          <w:marTop w:val="0"/>
          <w:marBottom w:val="0"/>
          <w:divBdr>
            <w:top w:val="none" w:sz="0" w:space="0" w:color="auto"/>
            <w:left w:val="none" w:sz="0" w:space="0" w:color="auto"/>
            <w:bottom w:val="none" w:sz="0" w:space="0" w:color="auto"/>
            <w:right w:val="none" w:sz="0" w:space="0" w:color="auto"/>
          </w:divBdr>
        </w:div>
        <w:div w:id="1797943400">
          <w:marLeft w:val="0"/>
          <w:marRight w:val="0"/>
          <w:marTop w:val="0"/>
          <w:marBottom w:val="0"/>
          <w:divBdr>
            <w:top w:val="none" w:sz="0" w:space="0" w:color="auto"/>
            <w:left w:val="none" w:sz="0" w:space="0" w:color="auto"/>
            <w:bottom w:val="none" w:sz="0" w:space="0" w:color="auto"/>
            <w:right w:val="none" w:sz="0" w:space="0" w:color="auto"/>
          </w:divBdr>
        </w:div>
      </w:divsChild>
    </w:div>
    <w:div w:id="1801269262">
      <w:bodyDiv w:val="1"/>
      <w:marLeft w:val="0"/>
      <w:marRight w:val="0"/>
      <w:marTop w:val="0"/>
      <w:marBottom w:val="0"/>
      <w:divBdr>
        <w:top w:val="none" w:sz="0" w:space="0" w:color="auto"/>
        <w:left w:val="none" w:sz="0" w:space="0" w:color="auto"/>
        <w:bottom w:val="none" w:sz="0" w:space="0" w:color="auto"/>
        <w:right w:val="none" w:sz="0" w:space="0" w:color="auto"/>
      </w:divBdr>
    </w:div>
    <w:div w:id="1854342325">
      <w:bodyDiv w:val="1"/>
      <w:marLeft w:val="0"/>
      <w:marRight w:val="0"/>
      <w:marTop w:val="0"/>
      <w:marBottom w:val="0"/>
      <w:divBdr>
        <w:top w:val="none" w:sz="0" w:space="0" w:color="auto"/>
        <w:left w:val="none" w:sz="0" w:space="0" w:color="auto"/>
        <w:bottom w:val="none" w:sz="0" w:space="0" w:color="auto"/>
        <w:right w:val="none" w:sz="0" w:space="0" w:color="auto"/>
      </w:divBdr>
      <w:divsChild>
        <w:div w:id="1663969228">
          <w:marLeft w:val="0"/>
          <w:marRight w:val="0"/>
          <w:marTop w:val="0"/>
          <w:marBottom w:val="0"/>
          <w:divBdr>
            <w:top w:val="none" w:sz="0" w:space="0" w:color="auto"/>
            <w:left w:val="none" w:sz="0" w:space="0" w:color="auto"/>
            <w:bottom w:val="none" w:sz="0" w:space="0" w:color="auto"/>
            <w:right w:val="none" w:sz="0" w:space="0" w:color="auto"/>
          </w:divBdr>
        </w:div>
        <w:div w:id="1458600790">
          <w:marLeft w:val="0"/>
          <w:marRight w:val="0"/>
          <w:marTop w:val="0"/>
          <w:marBottom w:val="0"/>
          <w:divBdr>
            <w:top w:val="none" w:sz="0" w:space="0" w:color="auto"/>
            <w:left w:val="none" w:sz="0" w:space="0" w:color="auto"/>
            <w:bottom w:val="none" w:sz="0" w:space="0" w:color="auto"/>
            <w:right w:val="none" w:sz="0" w:space="0" w:color="auto"/>
          </w:divBdr>
        </w:div>
        <w:div w:id="1345740759">
          <w:marLeft w:val="0"/>
          <w:marRight w:val="0"/>
          <w:marTop w:val="0"/>
          <w:marBottom w:val="0"/>
          <w:divBdr>
            <w:top w:val="none" w:sz="0" w:space="0" w:color="auto"/>
            <w:left w:val="none" w:sz="0" w:space="0" w:color="auto"/>
            <w:bottom w:val="none" w:sz="0" w:space="0" w:color="auto"/>
            <w:right w:val="none" w:sz="0" w:space="0" w:color="auto"/>
          </w:divBdr>
        </w:div>
        <w:div w:id="1689021998">
          <w:marLeft w:val="0"/>
          <w:marRight w:val="0"/>
          <w:marTop w:val="0"/>
          <w:marBottom w:val="0"/>
          <w:divBdr>
            <w:top w:val="none" w:sz="0" w:space="0" w:color="auto"/>
            <w:left w:val="none" w:sz="0" w:space="0" w:color="auto"/>
            <w:bottom w:val="none" w:sz="0" w:space="0" w:color="auto"/>
            <w:right w:val="none" w:sz="0" w:space="0" w:color="auto"/>
          </w:divBdr>
        </w:div>
        <w:div w:id="2066221633">
          <w:marLeft w:val="0"/>
          <w:marRight w:val="0"/>
          <w:marTop w:val="0"/>
          <w:marBottom w:val="0"/>
          <w:divBdr>
            <w:top w:val="none" w:sz="0" w:space="0" w:color="auto"/>
            <w:left w:val="none" w:sz="0" w:space="0" w:color="auto"/>
            <w:bottom w:val="none" w:sz="0" w:space="0" w:color="auto"/>
            <w:right w:val="none" w:sz="0" w:space="0" w:color="auto"/>
          </w:divBdr>
        </w:div>
      </w:divsChild>
    </w:div>
    <w:div w:id="1867329294">
      <w:bodyDiv w:val="1"/>
      <w:marLeft w:val="0"/>
      <w:marRight w:val="0"/>
      <w:marTop w:val="0"/>
      <w:marBottom w:val="0"/>
      <w:divBdr>
        <w:top w:val="none" w:sz="0" w:space="0" w:color="auto"/>
        <w:left w:val="none" w:sz="0" w:space="0" w:color="auto"/>
        <w:bottom w:val="none" w:sz="0" w:space="0" w:color="auto"/>
        <w:right w:val="none" w:sz="0" w:space="0" w:color="auto"/>
      </w:divBdr>
      <w:divsChild>
        <w:div w:id="255093871">
          <w:marLeft w:val="0"/>
          <w:marRight w:val="0"/>
          <w:marTop w:val="0"/>
          <w:marBottom w:val="0"/>
          <w:divBdr>
            <w:top w:val="none" w:sz="0" w:space="0" w:color="auto"/>
            <w:left w:val="none" w:sz="0" w:space="0" w:color="auto"/>
            <w:bottom w:val="none" w:sz="0" w:space="0" w:color="auto"/>
            <w:right w:val="none" w:sz="0" w:space="0" w:color="auto"/>
          </w:divBdr>
        </w:div>
        <w:div w:id="341669729">
          <w:marLeft w:val="0"/>
          <w:marRight w:val="0"/>
          <w:marTop w:val="0"/>
          <w:marBottom w:val="0"/>
          <w:divBdr>
            <w:top w:val="none" w:sz="0" w:space="0" w:color="auto"/>
            <w:left w:val="none" w:sz="0" w:space="0" w:color="auto"/>
            <w:bottom w:val="none" w:sz="0" w:space="0" w:color="auto"/>
            <w:right w:val="none" w:sz="0" w:space="0" w:color="auto"/>
          </w:divBdr>
        </w:div>
        <w:div w:id="1847943945">
          <w:marLeft w:val="0"/>
          <w:marRight w:val="0"/>
          <w:marTop w:val="0"/>
          <w:marBottom w:val="0"/>
          <w:divBdr>
            <w:top w:val="none" w:sz="0" w:space="0" w:color="auto"/>
            <w:left w:val="none" w:sz="0" w:space="0" w:color="auto"/>
            <w:bottom w:val="none" w:sz="0" w:space="0" w:color="auto"/>
            <w:right w:val="none" w:sz="0" w:space="0" w:color="auto"/>
          </w:divBdr>
        </w:div>
      </w:divsChild>
    </w:div>
    <w:div w:id="1867907755">
      <w:bodyDiv w:val="1"/>
      <w:marLeft w:val="0"/>
      <w:marRight w:val="0"/>
      <w:marTop w:val="0"/>
      <w:marBottom w:val="0"/>
      <w:divBdr>
        <w:top w:val="none" w:sz="0" w:space="0" w:color="auto"/>
        <w:left w:val="none" w:sz="0" w:space="0" w:color="auto"/>
        <w:bottom w:val="none" w:sz="0" w:space="0" w:color="auto"/>
        <w:right w:val="none" w:sz="0" w:space="0" w:color="auto"/>
      </w:divBdr>
      <w:divsChild>
        <w:div w:id="788473751">
          <w:marLeft w:val="0"/>
          <w:marRight w:val="0"/>
          <w:marTop w:val="0"/>
          <w:marBottom w:val="0"/>
          <w:divBdr>
            <w:top w:val="none" w:sz="0" w:space="0" w:color="auto"/>
            <w:left w:val="none" w:sz="0" w:space="0" w:color="auto"/>
            <w:bottom w:val="none" w:sz="0" w:space="0" w:color="auto"/>
            <w:right w:val="none" w:sz="0" w:space="0" w:color="auto"/>
          </w:divBdr>
        </w:div>
        <w:div w:id="1758011827">
          <w:marLeft w:val="0"/>
          <w:marRight w:val="0"/>
          <w:marTop w:val="0"/>
          <w:marBottom w:val="0"/>
          <w:divBdr>
            <w:top w:val="none" w:sz="0" w:space="0" w:color="auto"/>
            <w:left w:val="none" w:sz="0" w:space="0" w:color="auto"/>
            <w:bottom w:val="none" w:sz="0" w:space="0" w:color="auto"/>
            <w:right w:val="none" w:sz="0" w:space="0" w:color="auto"/>
          </w:divBdr>
        </w:div>
      </w:divsChild>
    </w:div>
    <w:div w:id="1953516833">
      <w:bodyDiv w:val="1"/>
      <w:marLeft w:val="0"/>
      <w:marRight w:val="0"/>
      <w:marTop w:val="0"/>
      <w:marBottom w:val="0"/>
      <w:divBdr>
        <w:top w:val="none" w:sz="0" w:space="0" w:color="auto"/>
        <w:left w:val="none" w:sz="0" w:space="0" w:color="auto"/>
        <w:bottom w:val="none" w:sz="0" w:space="0" w:color="auto"/>
        <w:right w:val="none" w:sz="0" w:space="0" w:color="auto"/>
      </w:divBdr>
    </w:div>
    <w:div w:id="1956132985">
      <w:bodyDiv w:val="1"/>
      <w:marLeft w:val="0"/>
      <w:marRight w:val="0"/>
      <w:marTop w:val="0"/>
      <w:marBottom w:val="0"/>
      <w:divBdr>
        <w:top w:val="none" w:sz="0" w:space="0" w:color="auto"/>
        <w:left w:val="none" w:sz="0" w:space="0" w:color="auto"/>
        <w:bottom w:val="none" w:sz="0" w:space="0" w:color="auto"/>
        <w:right w:val="none" w:sz="0" w:space="0" w:color="auto"/>
      </w:divBdr>
    </w:div>
    <w:div w:id="1995143265">
      <w:bodyDiv w:val="1"/>
      <w:marLeft w:val="0"/>
      <w:marRight w:val="0"/>
      <w:marTop w:val="0"/>
      <w:marBottom w:val="0"/>
      <w:divBdr>
        <w:top w:val="none" w:sz="0" w:space="0" w:color="auto"/>
        <w:left w:val="none" w:sz="0" w:space="0" w:color="auto"/>
        <w:bottom w:val="none" w:sz="0" w:space="0" w:color="auto"/>
        <w:right w:val="none" w:sz="0" w:space="0" w:color="auto"/>
      </w:divBdr>
      <w:divsChild>
        <w:div w:id="1319000117">
          <w:marLeft w:val="0"/>
          <w:marRight w:val="0"/>
          <w:marTop w:val="0"/>
          <w:marBottom w:val="0"/>
          <w:divBdr>
            <w:top w:val="none" w:sz="0" w:space="0" w:color="auto"/>
            <w:left w:val="none" w:sz="0" w:space="0" w:color="auto"/>
            <w:bottom w:val="none" w:sz="0" w:space="0" w:color="auto"/>
            <w:right w:val="none" w:sz="0" w:space="0" w:color="auto"/>
          </w:divBdr>
        </w:div>
        <w:div w:id="100104262">
          <w:marLeft w:val="0"/>
          <w:marRight w:val="0"/>
          <w:marTop w:val="0"/>
          <w:marBottom w:val="0"/>
          <w:divBdr>
            <w:top w:val="none" w:sz="0" w:space="0" w:color="auto"/>
            <w:left w:val="none" w:sz="0" w:space="0" w:color="auto"/>
            <w:bottom w:val="none" w:sz="0" w:space="0" w:color="auto"/>
            <w:right w:val="none" w:sz="0" w:space="0" w:color="auto"/>
          </w:divBdr>
        </w:div>
        <w:div w:id="1172261461">
          <w:marLeft w:val="0"/>
          <w:marRight w:val="0"/>
          <w:marTop w:val="0"/>
          <w:marBottom w:val="0"/>
          <w:divBdr>
            <w:top w:val="none" w:sz="0" w:space="0" w:color="auto"/>
            <w:left w:val="none" w:sz="0" w:space="0" w:color="auto"/>
            <w:bottom w:val="none" w:sz="0" w:space="0" w:color="auto"/>
            <w:right w:val="none" w:sz="0" w:space="0" w:color="auto"/>
          </w:divBdr>
        </w:div>
        <w:div w:id="1216967126">
          <w:marLeft w:val="0"/>
          <w:marRight w:val="0"/>
          <w:marTop w:val="0"/>
          <w:marBottom w:val="0"/>
          <w:divBdr>
            <w:top w:val="none" w:sz="0" w:space="0" w:color="auto"/>
            <w:left w:val="none" w:sz="0" w:space="0" w:color="auto"/>
            <w:bottom w:val="none" w:sz="0" w:space="0" w:color="auto"/>
            <w:right w:val="none" w:sz="0" w:space="0" w:color="auto"/>
          </w:divBdr>
        </w:div>
        <w:div w:id="1443190350">
          <w:marLeft w:val="0"/>
          <w:marRight w:val="0"/>
          <w:marTop w:val="0"/>
          <w:marBottom w:val="0"/>
          <w:divBdr>
            <w:top w:val="none" w:sz="0" w:space="0" w:color="auto"/>
            <w:left w:val="none" w:sz="0" w:space="0" w:color="auto"/>
            <w:bottom w:val="none" w:sz="0" w:space="0" w:color="auto"/>
            <w:right w:val="none" w:sz="0" w:space="0" w:color="auto"/>
          </w:divBdr>
        </w:div>
        <w:div w:id="113448472">
          <w:marLeft w:val="0"/>
          <w:marRight w:val="0"/>
          <w:marTop w:val="0"/>
          <w:marBottom w:val="0"/>
          <w:divBdr>
            <w:top w:val="none" w:sz="0" w:space="0" w:color="auto"/>
            <w:left w:val="none" w:sz="0" w:space="0" w:color="auto"/>
            <w:bottom w:val="none" w:sz="0" w:space="0" w:color="auto"/>
            <w:right w:val="none" w:sz="0" w:space="0" w:color="auto"/>
          </w:divBdr>
        </w:div>
        <w:div w:id="479616279">
          <w:marLeft w:val="0"/>
          <w:marRight w:val="0"/>
          <w:marTop w:val="0"/>
          <w:marBottom w:val="0"/>
          <w:divBdr>
            <w:top w:val="none" w:sz="0" w:space="0" w:color="auto"/>
            <w:left w:val="none" w:sz="0" w:space="0" w:color="auto"/>
            <w:bottom w:val="none" w:sz="0" w:space="0" w:color="auto"/>
            <w:right w:val="none" w:sz="0" w:space="0" w:color="auto"/>
          </w:divBdr>
        </w:div>
        <w:div w:id="1495342182">
          <w:marLeft w:val="0"/>
          <w:marRight w:val="0"/>
          <w:marTop w:val="0"/>
          <w:marBottom w:val="0"/>
          <w:divBdr>
            <w:top w:val="none" w:sz="0" w:space="0" w:color="auto"/>
            <w:left w:val="none" w:sz="0" w:space="0" w:color="auto"/>
            <w:bottom w:val="none" w:sz="0" w:space="0" w:color="auto"/>
            <w:right w:val="none" w:sz="0" w:space="0" w:color="auto"/>
          </w:divBdr>
        </w:div>
      </w:divsChild>
    </w:div>
    <w:div w:id="2008628481">
      <w:bodyDiv w:val="1"/>
      <w:marLeft w:val="0"/>
      <w:marRight w:val="0"/>
      <w:marTop w:val="0"/>
      <w:marBottom w:val="0"/>
      <w:divBdr>
        <w:top w:val="none" w:sz="0" w:space="0" w:color="auto"/>
        <w:left w:val="none" w:sz="0" w:space="0" w:color="auto"/>
        <w:bottom w:val="none" w:sz="0" w:space="0" w:color="auto"/>
        <w:right w:val="none" w:sz="0" w:space="0" w:color="auto"/>
      </w:divBdr>
    </w:div>
    <w:div w:id="2081905538">
      <w:bodyDiv w:val="1"/>
      <w:marLeft w:val="0"/>
      <w:marRight w:val="0"/>
      <w:marTop w:val="0"/>
      <w:marBottom w:val="0"/>
      <w:divBdr>
        <w:top w:val="none" w:sz="0" w:space="0" w:color="auto"/>
        <w:left w:val="none" w:sz="0" w:space="0" w:color="auto"/>
        <w:bottom w:val="none" w:sz="0" w:space="0" w:color="auto"/>
        <w:right w:val="none" w:sz="0" w:space="0" w:color="auto"/>
      </w:divBdr>
      <w:divsChild>
        <w:div w:id="1500002658">
          <w:marLeft w:val="0"/>
          <w:marRight w:val="0"/>
          <w:marTop w:val="0"/>
          <w:marBottom w:val="0"/>
          <w:divBdr>
            <w:top w:val="none" w:sz="0" w:space="0" w:color="auto"/>
            <w:left w:val="none" w:sz="0" w:space="0" w:color="auto"/>
            <w:bottom w:val="none" w:sz="0" w:space="0" w:color="auto"/>
            <w:right w:val="none" w:sz="0" w:space="0" w:color="auto"/>
          </w:divBdr>
        </w:div>
        <w:div w:id="56830206">
          <w:marLeft w:val="0"/>
          <w:marRight w:val="0"/>
          <w:marTop w:val="0"/>
          <w:marBottom w:val="0"/>
          <w:divBdr>
            <w:top w:val="none" w:sz="0" w:space="0" w:color="auto"/>
            <w:left w:val="none" w:sz="0" w:space="0" w:color="auto"/>
            <w:bottom w:val="none" w:sz="0" w:space="0" w:color="auto"/>
            <w:right w:val="none" w:sz="0" w:space="0" w:color="auto"/>
          </w:divBdr>
        </w:div>
        <w:div w:id="589313341">
          <w:marLeft w:val="0"/>
          <w:marRight w:val="0"/>
          <w:marTop w:val="0"/>
          <w:marBottom w:val="0"/>
          <w:divBdr>
            <w:top w:val="none" w:sz="0" w:space="0" w:color="auto"/>
            <w:left w:val="none" w:sz="0" w:space="0" w:color="auto"/>
            <w:bottom w:val="none" w:sz="0" w:space="0" w:color="auto"/>
            <w:right w:val="none" w:sz="0" w:space="0" w:color="auto"/>
          </w:divBdr>
        </w:div>
        <w:div w:id="1832672638">
          <w:marLeft w:val="0"/>
          <w:marRight w:val="0"/>
          <w:marTop w:val="0"/>
          <w:marBottom w:val="0"/>
          <w:divBdr>
            <w:top w:val="none" w:sz="0" w:space="0" w:color="auto"/>
            <w:left w:val="none" w:sz="0" w:space="0" w:color="auto"/>
            <w:bottom w:val="none" w:sz="0" w:space="0" w:color="auto"/>
            <w:right w:val="none" w:sz="0" w:space="0" w:color="auto"/>
          </w:divBdr>
        </w:div>
        <w:div w:id="1515412156">
          <w:marLeft w:val="0"/>
          <w:marRight w:val="0"/>
          <w:marTop w:val="0"/>
          <w:marBottom w:val="0"/>
          <w:divBdr>
            <w:top w:val="none" w:sz="0" w:space="0" w:color="auto"/>
            <w:left w:val="none" w:sz="0" w:space="0" w:color="auto"/>
            <w:bottom w:val="none" w:sz="0" w:space="0" w:color="auto"/>
            <w:right w:val="none" w:sz="0" w:space="0" w:color="auto"/>
          </w:divBdr>
        </w:div>
        <w:div w:id="2042780146">
          <w:marLeft w:val="0"/>
          <w:marRight w:val="0"/>
          <w:marTop w:val="0"/>
          <w:marBottom w:val="0"/>
          <w:divBdr>
            <w:top w:val="none" w:sz="0" w:space="0" w:color="auto"/>
            <w:left w:val="none" w:sz="0" w:space="0" w:color="auto"/>
            <w:bottom w:val="none" w:sz="0" w:space="0" w:color="auto"/>
            <w:right w:val="none" w:sz="0" w:space="0" w:color="auto"/>
          </w:divBdr>
        </w:div>
        <w:div w:id="1122772816">
          <w:marLeft w:val="0"/>
          <w:marRight w:val="0"/>
          <w:marTop w:val="0"/>
          <w:marBottom w:val="0"/>
          <w:divBdr>
            <w:top w:val="none" w:sz="0" w:space="0" w:color="auto"/>
            <w:left w:val="none" w:sz="0" w:space="0" w:color="auto"/>
            <w:bottom w:val="none" w:sz="0" w:space="0" w:color="auto"/>
            <w:right w:val="none" w:sz="0" w:space="0" w:color="auto"/>
          </w:divBdr>
        </w:div>
        <w:div w:id="909459887">
          <w:marLeft w:val="0"/>
          <w:marRight w:val="0"/>
          <w:marTop w:val="0"/>
          <w:marBottom w:val="0"/>
          <w:divBdr>
            <w:top w:val="none" w:sz="0" w:space="0" w:color="auto"/>
            <w:left w:val="none" w:sz="0" w:space="0" w:color="auto"/>
            <w:bottom w:val="none" w:sz="0" w:space="0" w:color="auto"/>
            <w:right w:val="none" w:sz="0" w:space="0" w:color="auto"/>
          </w:divBdr>
        </w:div>
        <w:div w:id="2066834441">
          <w:marLeft w:val="0"/>
          <w:marRight w:val="0"/>
          <w:marTop w:val="0"/>
          <w:marBottom w:val="0"/>
          <w:divBdr>
            <w:top w:val="none" w:sz="0" w:space="0" w:color="auto"/>
            <w:left w:val="none" w:sz="0" w:space="0" w:color="auto"/>
            <w:bottom w:val="none" w:sz="0" w:space="0" w:color="auto"/>
            <w:right w:val="none" w:sz="0" w:space="0" w:color="auto"/>
          </w:divBdr>
        </w:div>
        <w:div w:id="1485312018">
          <w:marLeft w:val="0"/>
          <w:marRight w:val="0"/>
          <w:marTop w:val="0"/>
          <w:marBottom w:val="0"/>
          <w:divBdr>
            <w:top w:val="none" w:sz="0" w:space="0" w:color="auto"/>
            <w:left w:val="none" w:sz="0" w:space="0" w:color="auto"/>
            <w:bottom w:val="none" w:sz="0" w:space="0" w:color="auto"/>
            <w:right w:val="none" w:sz="0" w:space="0" w:color="auto"/>
          </w:divBdr>
        </w:div>
        <w:div w:id="489949588">
          <w:marLeft w:val="0"/>
          <w:marRight w:val="0"/>
          <w:marTop w:val="0"/>
          <w:marBottom w:val="0"/>
          <w:divBdr>
            <w:top w:val="none" w:sz="0" w:space="0" w:color="auto"/>
            <w:left w:val="none" w:sz="0" w:space="0" w:color="auto"/>
            <w:bottom w:val="none" w:sz="0" w:space="0" w:color="auto"/>
            <w:right w:val="none" w:sz="0" w:space="0" w:color="auto"/>
          </w:divBdr>
        </w:div>
      </w:divsChild>
    </w:div>
    <w:div w:id="2114007581">
      <w:bodyDiv w:val="1"/>
      <w:marLeft w:val="0"/>
      <w:marRight w:val="0"/>
      <w:marTop w:val="0"/>
      <w:marBottom w:val="0"/>
      <w:divBdr>
        <w:top w:val="none" w:sz="0" w:space="0" w:color="auto"/>
        <w:left w:val="none" w:sz="0" w:space="0" w:color="auto"/>
        <w:bottom w:val="none" w:sz="0" w:space="0" w:color="auto"/>
        <w:right w:val="none" w:sz="0" w:space="0" w:color="auto"/>
      </w:divBdr>
      <w:divsChild>
        <w:div w:id="970937683">
          <w:marLeft w:val="0"/>
          <w:marRight w:val="0"/>
          <w:marTop w:val="0"/>
          <w:marBottom w:val="0"/>
          <w:divBdr>
            <w:top w:val="none" w:sz="0" w:space="0" w:color="auto"/>
            <w:left w:val="none" w:sz="0" w:space="0" w:color="auto"/>
            <w:bottom w:val="none" w:sz="0" w:space="0" w:color="auto"/>
            <w:right w:val="none" w:sz="0" w:space="0" w:color="auto"/>
          </w:divBdr>
        </w:div>
        <w:div w:id="1810123683">
          <w:marLeft w:val="0"/>
          <w:marRight w:val="0"/>
          <w:marTop w:val="0"/>
          <w:marBottom w:val="0"/>
          <w:divBdr>
            <w:top w:val="none" w:sz="0" w:space="0" w:color="auto"/>
            <w:left w:val="none" w:sz="0" w:space="0" w:color="auto"/>
            <w:bottom w:val="none" w:sz="0" w:space="0" w:color="auto"/>
            <w:right w:val="none" w:sz="0" w:space="0" w:color="auto"/>
          </w:divBdr>
        </w:div>
        <w:div w:id="1082214046">
          <w:marLeft w:val="0"/>
          <w:marRight w:val="0"/>
          <w:marTop w:val="0"/>
          <w:marBottom w:val="0"/>
          <w:divBdr>
            <w:top w:val="none" w:sz="0" w:space="0" w:color="auto"/>
            <w:left w:val="none" w:sz="0" w:space="0" w:color="auto"/>
            <w:bottom w:val="none" w:sz="0" w:space="0" w:color="auto"/>
            <w:right w:val="none" w:sz="0" w:space="0" w:color="auto"/>
          </w:divBdr>
        </w:div>
        <w:div w:id="777944794">
          <w:marLeft w:val="0"/>
          <w:marRight w:val="0"/>
          <w:marTop w:val="0"/>
          <w:marBottom w:val="0"/>
          <w:divBdr>
            <w:top w:val="none" w:sz="0" w:space="0" w:color="auto"/>
            <w:left w:val="none" w:sz="0" w:space="0" w:color="auto"/>
            <w:bottom w:val="none" w:sz="0" w:space="0" w:color="auto"/>
            <w:right w:val="none" w:sz="0" w:space="0" w:color="auto"/>
          </w:divBdr>
        </w:div>
        <w:div w:id="773673559">
          <w:marLeft w:val="0"/>
          <w:marRight w:val="0"/>
          <w:marTop w:val="0"/>
          <w:marBottom w:val="0"/>
          <w:divBdr>
            <w:top w:val="none" w:sz="0" w:space="0" w:color="auto"/>
            <w:left w:val="none" w:sz="0" w:space="0" w:color="auto"/>
            <w:bottom w:val="none" w:sz="0" w:space="0" w:color="auto"/>
            <w:right w:val="none" w:sz="0" w:space="0" w:color="auto"/>
          </w:divBdr>
        </w:div>
      </w:divsChild>
    </w:div>
    <w:div w:id="2140686624">
      <w:bodyDiv w:val="1"/>
      <w:marLeft w:val="0"/>
      <w:marRight w:val="0"/>
      <w:marTop w:val="0"/>
      <w:marBottom w:val="0"/>
      <w:divBdr>
        <w:top w:val="none" w:sz="0" w:space="0" w:color="auto"/>
        <w:left w:val="none" w:sz="0" w:space="0" w:color="auto"/>
        <w:bottom w:val="none" w:sz="0" w:space="0" w:color="auto"/>
        <w:right w:val="none" w:sz="0" w:space="0" w:color="auto"/>
      </w:divBdr>
      <w:divsChild>
        <w:div w:id="1164667771">
          <w:marLeft w:val="0"/>
          <w:marRight w:val="0"/>
          <w:marTop w:val="0"/>
          <w:marBottom w:val="0"/>
          <w:divBdr>
            <w:top w:val="none" w:sz="0" w:space="0" w:color="auto"/>
            <w:left w:val="none" w:sz="0" w:space="0" w:color="auto"/>
            <w:bottom w:val="none" w:sz="0" w:space="0" w:color="auto"/>
            <w:right w:val="none" w:sz="0" w:space="0" w:color="auto"/>
          </w:divBdr>
        </w:div>
        <w:div w:id="1712534739">
          <w:marLeft w:val="0"/>
          <w:marRight w:val="0"/>
          <w:marTop w:val="0"/>
          <w:marBottom w:val="0"/>
          <w:divBdr>
            <w:top w:val="none" w:sz="0" w:space="0" w:color="auto"/>
            <w:left w:val="none" w:sz="0" w:space="0" w:color="auto"/>
            <w:bottom w:val="none" w:sz="0" w:space="0" w:color="auto"/>
            <w:right w:val="none" w:sz="0" w:space="0" w:color="auto"/>
          </w:divBdr>
        </w:div>
        <w:div w:id="403065778">
          <w:marLeft w:val="0"/>
          <w:marRight w:val="0"/>
          <w:marTop w:val="0"/>
          <w:marBottom w:val="0"/>
          <w:divBdr>
            <w:top w:val="none" w:sz="0" w:space="0" w:color="auto"/>
            <w:left w:val="none" w:sz="0" w:space="0" w:color="auto"/>
            <w:bottom w:val="none" w:sz="0" w:space="0" w:color="auto"/>
            <w:right w:val="none" w:sz="0" w:space="0" w:color="auto"/>
          </w:divBdr>
        </w:div>
        <w:div w:id="276329923">
          <w:marLeft w:val="0"/>
          <w:marRight w:val="0"/>
          <w:marTop w:val="0"/>
          <w:marBottom w:val="0"/>
          <w:divBdr>
            <w:top w:val="none" w:sz="0" w:space="0" w:color="auto"/>
            <w:left w:val="none" w:sz="0" w:space="0" w:color="auto"/>
            <w:bottom w:val="none" w:sz="0" w:space="0" w:color="auto"/>
            <w:right w:val="none" w:sz="0" w:space="0" w:color="auto"/>
          </w:divBdr>
        </w:div>
        <w:div w:id="1905141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wnL38@yahoo.com" TargetMode="External"/><Relationship Id="rId3" Type="http://schemas.microsoft.com/office/2007/relationships/stylesWithEffects" Target="stylesWithEffects.xml"/><Relationship Id="rId7" Type="http://schemas.openxmlformats.org/officeDocument/2006/relationships/hyperlink" Target="http://www.leveltru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1997</Words>
  <Characters>10087</Characters>
  <Application>Microsoft Office Word</Application>
  <DocSecurity>0</DocSecurity>
  <Lines>190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dcterms:created xsi:type="dcterms:W3CDTF">2014-10-23T12:47:00Z</dcterms:created>
  <dcterms:modified xsi:type="dcterms:W3CDTF">2014-10-23T12:47:00Z</dcterms:modified>
</cp:coreProperties>
</file>